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67F" w:rsidRPr="0010721A" w:rsidRDefault="0051067F" w:rsidP="006F2BFC">
      <w:pPr>
        <w:pStyle w:val="3GPPHeader"/>
        <w:rPr>
          <w:rFonts w:asciiTheme="minorHAnsi" w:hAnsiTheme="minorHAnsi" w:cstheme="minorHAnsi"/>
          <w:szCs w:val="24"/>
          <w:highlight w:val="yellow"/>
          <w:lang w:val="en-US"/>
        </w:rPr>
      </w:pPr>
      <w:r w:rsidRPr="0010721A">
        <w:rPr>
          <w:rFonts w:asciiTheme="minorHAnsi" w:hAnsiTheme="minorHAnsi" w:cstheme="minorHAnsi"/>
          <w:szCs w:val="24"/>
          <w:lang w:val="en-US"/>
        </w:rPr>
        <w:t>3GPP TSG</w:t>
      </w:r>
      <w:r w:rsidR="00BB1C86" w:rsidRPr="0010721A">
        <w:rPr>
          <w:rFonts w:asciiTheme="minorHAnsi" w:hAnsiTheme="minorHAnsi" w:cstheme="minorHAnsi"/>
          <w:szCs w:val="24"/>
          <w:lang w:val="en-US"/>
        </w:rPr>
        <w:t xml:space="preserve"> RAN WG1 Meeting </w:t>
      </w:r>
      <w:r w:rsidR="00C058A4" w:rsidRPr="0010721A">
        <w:rPr>
          <w:rFonts w:asciiTheme="minorHAnsi" w:hAnsiTheme="minorHAnsi" w:cstheme="minorHAnsi"/>
          <w:szCs w:val="24"/>
          <w:lang w:val="en-US"/>
        </w:rPr>
        <w:t>#</w:t>
      </w:r>
      <w:r w:rsidR="00BD354B">
        <w:rPr>
          <w:rFonts w:asciiTheme="minorHAnsi" w:eastAsiaTheme="minorEastAsia" w:hAnsiTheme="minorHAnsi" w:cstheme="minorHAnsi"/>
          <w:szCs w:val="24"/>
          <w:lang w:val="en-US" w:eastAsia="zh-TW"/>
        </w:rPr>
        <w:t>91</w:t>
      </w:r>
      <w:r w:rsidRPr="0010721A">
        <w:rPr>
          <w:rFonts w:asciiTheme="minorHAnsi" w:hAnsiTheme="minorHAnsi" w:cstheme="minorHAnsi"/>
          <w:szCs w:val="24"/>
          <w:lang w:val="en-US"/>
        </w:rPr>
        <w:tab/>
      </w:r>
      <w:r w:rsidRPr="00245392">
        <w:rPr>
          <w:rFonts w:asciiTheme="minorHAnsi" w:hAnsiTheme="minorHAnsi" w:cstheme="minorHAnsi"/>
          <w:szCs w:val="24"/>
          <w:lang w:val="en-US"/>
        </w:rPr>
        <w:t>R1-17</w:t>
      </w:r>
      <w:r w:rsidR="00245392" w:rsidRPr="00245392">
        <w:rPr>
          <w:rFonts w:asciiTheme="minorHAnsi" w:eastAsiaTheme="minorEastAsia" w:hAnsiTheme="minorHAnsi" w:cstheme="minorHAnsi" w:hint="eastAsia"/>
          <w:szCs w:val="24"/>
          <w:lang w:val="en-US" w:eastAsia="zh-TW"/>
        </w:rPr>
        <w:t>1</w:t>
      </w:r>
      <w:r w:rsidR="00BD354B">
        <w:rPr>
          <w:rFonts w:asciiTheme="minorHAnsi" w:eastAsiaTheme="minorEastAsia" w:hAnsiTheme="minorHAnsi" w:cstheme="minorHAnsi"/>
          <w:szCs w:val="24"/>
          <w:lang w:val="en-US" w:eastAsia="zh-TW"/>
        </w:rPr>
        <w:t>9549</w:t>
      </w:r>
      <w:r w:rsidRPr="0010721A">
        <w:rPr>
          <w:rFonts w:asciiTheme="minorHAnsi" w:hAnsiTheme="minorHAnsi" w:cstheme="minorHAnsi"/>
          <w:szCs w:val="24"/>
          <w:lang w:val="en-US"/>
        </w:rPr>
        <w:t xml:space="preserve">           </w:t>
      </w:r>
    </w:p>
    <w:p w:rsidR="00B07D9B" w:rsidRPr="00B07D9B" w:rsidRDefault="00B07D9B" w:rsidP="00B07D9B">
      <w:pPr>
        <w:pStyle w:val="Header"/>
        <w:tabs>
          <w:tab w:val="center" w:pos="4536"/>
          <w:tab w:val="right" w:pos="8280"/>
          <w:tab w:val="right" w:pos="9781"/>
        </w:tabs>
        <w:spacing w:after="240"/>
        <w:ind w:right="-58"/>
        <w:rPr>
          <w:rFonts w:asciiTheme="minorHAnsi" w:eastAsia="SimSun" w:hAnsiTheme="minorHAnsi" w:cstheme="minorHAnsi"/>
          <w:bCs w:val="0"/>
          <w:noProof w:val="0"/>
          <w:sz w:val="24"/>
          <w:szCs w:val="24"/>
        </w:rPr>
      </w:pPr>
      <w:r w:rsidRPr="00B07D9B">
        <w:rPr>
          <w:rFonts w:asciiTheme="minorHAnsi" w:eastAsia="SimSun" w:hAnsiTheme="minorHAnsi" w:cstheme="minorHAnsi"/>
          <w:bCs w:val="0"/>
          <w:noProof w:val="0"/>
          <w:sz w:val="24"/>
          <w:szCs w:val="24"/>
        </w:rPr>
        <w:t xml:space="preserve">Reno, USA, </w:t>
      </w:r>
      <w:r w:rsidRPr="00B07D9B">
        <w:rPr>
          <w:rFonts w:asciiTheme="minorHAnsi" w:eastAsia="SimSun" w:hAnsiTheme="minorHAnsi" w:cstheme="minorHAnsi" w:hint="eastAsia"/>
          <w:bCs w:val="0"/>
          <w:noProof w:val="0"/>
          <w:sz w:val="24"/>
          <w:szCs w:val="24"/>
        </w:rPr>
        <w:t>27</w:t>
      </w:r>
      <w:r w:rsidRPr="00B07D9B">
        <w:rPr>
          <w:rFonts w:asciiTheme="minorHAnsi" w:eastAsia="SimSun" w:hAnsiTheme="minorHAnsi" w:cstheme="minorHAnsi"/>
          <w:bCs w:val="0"/>
          <w:noProof w:val="0"/>
          <w:sz w:val="24"/>
          <w:szCs w:val="24"/>
        </w:rPr>
        <w:t xml:space="preserve">th November – </w:t>
      </w:r>
      <w:r w:rsidRPr="00B07D9B">
        <w:rPr>
          <w:rFonts w:asciiTheme="minorHAnsi" w:eastAsia="SimSun" w:hAnsiTheme="minorHAnsi" w:cstheme="minorHAnsi" w:hint="eastAsia"/>
          <w:bCs w:val="0"/>
          <w:noProof w:val="0"/>
          <w:sz w:val="24"/>
          <w:szCs w:val="24"/>
        </w:rPr>
        <w:t>1st December</w:t>
      </w:r>
      <w:r w:rsidRPr="00B07D9B">
        <w:rPr>
          <w:rFonts w:asciiTheme="minorHAnsi" w:eastAsia="SimSun" w:hAnsiTheme="minorHAnsi" w:cstheme="minorHAnsi"/>
          <w:bCs w:val="0"/>
          <w:noProof w:val="0"/>
          <w:sz w:val="24"/>
          <w:szCs w:val="24"/>
        </w:rPr>
        <w:t xml:space="preserve"> 201</w:t>
      </w:r>
      <w:r w:rsidRPr="00B07D9B">
        <w:rPr>
          <w:rFonts w:asciiTheme="minorHAnsi" w:eastAsia="SimSun" w:hAnsiTheme="minorHAnsi" w:cstheme="minorHAnsi" w:hint="eastAsia"/>
          <w:bCs w:val="0"/>
          <w:noProof w:val="0"/>
          <w:sz w:val="24"/>
          <w:szCs w:val="24"/>
        </w:rPr>
        <w:t>7</w:t>
      </w:r>
    </w:p>
    <w:p w:rsidR="0051067F" w:rsidRPr="0010721A" w:rsidRDefault="0051067F" w:rsidP="006F2BFC">
      <w:pPr>
        <w:pStyle w:val="3GPPHeader"/>
        <w:rPr>
          <w:rFonts w:asciiTheme="minorHAnsi" w:hAnsiTheme="minorHAnsi" w:cstheme="minorHAnsi"/>
          <w:szCs w:val="24"/>
          <w:lang w:val="en-US"/>
        </w:rPr>
      </w:pPr>
      <w:r w:rsidRPr="0010721A">
        <w:rPr>
          <w:rFonts w:asciiTheme="minorHAnsi" w:hAnsiTheme="minorHAnsi" w:cstheme="minorHAnsi"/>
          <w:szCs w:val="24"/>
          <w:lang w:val="en-US"/>
        </w:rPr>
        <w:t>Agenda Item:</w:t>
      </w:r>
      <w:r w:rsidRPr="0010721A">
        <w:rPr>
          <w:rFonts w:asciiTheme="minorHAnsi" w:hAnsiTheme="minorHAnsi" w:cstheme="minorHAnsi"/>
          <w:szCs w:val="24"/>
          <w:lang w:val="en-US"/>
        </w:rPr>
        <w:tab/>
      </w:r>
      <w:r w:rsidR="009E1CC8" w:rsidRPr="0010721A">
        <w:rPr>
          <w:rFonts w:asciiTheme="minorHAnsi" w:eastAsiaTheme="minorEastAsia" w:hAnsiTheme="minorHAnsi" w:cstheme="minorHAnsi"/>
          <w:szCs w:val="24"/>
          <w:lang w:val="en-US" w:eastAsia="zh-TW"/>
        </w:rPr>
        <w:t>7</w:t>
      </w:r>
      <w:r w:rsidR="00007F70" w:rsidRPr="0010721A">
        <w:rPr>
          <w:rFonts w:asciiTheme="minorHAnsi" w:hAnsiTheme="minorHAnsi" w:cstheme="minorHAnsi"/>
          <w:szCs w:val="24"/>
          <w:lang w:val="en-US"/>
        </w:rPr>
        <w:t>.1</w:t>
      </w:r>
      <w:r w:rsidR="006F7B07" w:rsidRPr="0010721A">
        <w:rPr>
          <w:rFonts w:asciiTheme="minorHAnsi" w:hAnsiTheme="minorHAnsi" w:cstheme="minorHAnsi"/>
          <w:szCs w:val="24"/>
          <w:lang w:val="en-US"/>
        </w:rPr>
        <w:t>.</w:t>
      </w:r>
      <w:r w:rsidR="007F057F" w:rsidRPr="0010721A">
        <w:rPr>
          <w:rFonts w:asciiTheme="minorHAnsi" w:hAnsiTheme="minorHAnsi" w:cstheme="minorHAnsi"/>
          <w:szCs w:val="24"/>
          <w:lang w:val="en-US"/>
        </w:rPr>
        <w:t>5</w:t>
      </w:r>
      <w:r w:rsidR="006F7B07" w:rsidRPr="0010721A">
        <w:rPr>
          <w:rFonts w:asciiTheme="minorHAnsi" w:hAnsiTheme="minorHAnsi" w:cstheme="minorHAnsi"/>
          <w:szCs w:val="24"/>
          <w:lang w:val="en-US"/>
        </w:rPr>
        <w:t>.</w:t>
      </w:r>
      <w:r w:rsidR="007F057F" w:rsidRPr="0010721A">
        <w:rPr>
          <w:rFonts w:asciiTheme="minorHAnsi" w:hAnsiTheme="minorHAnsi" w:cstheme="minorHAnsi"/>
          <w:szCs w:val="24"/>
          <w:lang w:val="en-US"/>
        </w:rPr>
        <w:t>1</w:t>
      </w:r>
    </w:p>
    <w:p w:rsidR="0051067F" w:rsidRPr="0010721A" w:rsidRDefault="0051067F" w:rsidP="006F2BFC">
      <w:pPr>
        <w:pStyle w:val="3GPPHeader"/>
        <w:rPr>
          <w:rFonts w:asciiTheme="minorHAnsi" w:hAnsiTheme="minorHAnsi" w:cstheme="minorHAnsi"/>
          <w:szCs w:val="24"/>
          <w:lang w:val="en-US"/>
        </w:rPr>
      </w:pPr>
      <w:r w:rsidRPr="0010721A">
        <w:rPr>
          <w:rFonts w:asciiTheme="minorHAnsi" w:hAnsiTheme="minorHAnsi" w:cstheme="minorHAnsi"/>
          <w:szCs w:val="24"/>
          <w:lang w:val="en-US"/>
        </w:rPr>
        <w:t xml:space="preserve">Source: </w:t>
      </w:r>
      <w:r w:rsidR="006F2BFC" w:rsidRPr="0010721A">
        <w:rPr>
          <w:rFonts w:asciiTheme="minorHAnsi" w:hAnsiTheme="minorHAnsi" w:cstheme="minorHAnsi"/>
          <w:szCs w:val="24"/>
          <w:lang w:val="en-US"/>
        </w:rPr>
        <w:tab/>
      </w:r>
      <w:r w:rsidRPr="0010721A">
        <w:rPr>
          <w:rFonts w:asciiTheme="minorHAnsi" w:hAnsiTheme="minorHAnsi" w:cstheme="minorHAnsi"/>
          <w:szCs w:val="24"/>
          <w:lang w:val="en-US"/>
        </w:rPr>
        <w:t>MediaTek Inc.</w:t>
      </w:r>
    </w:p>
    <w:p w:rsidR="0051067F" w:rsidRPr="0010721A" w:rsidRDefault="0051067F" w:rsidP="006F2BFC">
      <w:pPr>
        <w:pStyle w:val="3GPPHeaderArial"/>
        <w:rPr>
          <w:rFonts w:asciiTheme="minorHAnsi" w:hAnsiTheme="minorHAnsi" w:cstheme="minorHAnsi"/>
          <w:sz w:val="24"/>
        </w:rPr>
      </w:pPr>
      <w:r w:rsidRPr="0010721A">
        <w:rPr>
          <w:rFonts w:asciiTheme="minorHAnsi" w:hAnsiTheme="minorHAnsi" w:cstheme="minorHAnsi"/>
          <w:sz w:val="24"/>
        </w:rPr>
        <w:t xml:space="preserve">Title:  </w:t>
      </w:r>
      <w:r w:rsidRPr="0010721A">
        <w:rPr>
          <w:rFonts w:asciiTheme="minorHAnsi" w:hAnsiTheme="minorHAnsi" w:cstheme="minorHAnsi"/>
          <w:sz w:val="24"/>
        </w:rPr>
        <w:tab/>
      </w:r>
      <w:r w:rsidR="006F2BFC" w:rsidRPr="0010721A">
        <w:rPr>
          <w:rFonts w:asciiTheme="minorHAnsi" w:hAnsiTheme="minorHAnsi" w:cstheme="minorHAnsi"/>
          <w:sz w:val="24"/>
        </w:rPr>
        <w:tab/>
      </w:r>
      <w:r w:rsidR="007F057F" w:rsidRPr="0010721A">
        <w:rPr>
          <w:rFonts w:asciiTheme="minorHAnsi" w:hAnsiTheme="minorHAnsi" w:cstheme="minorHAnsi"/>
          <w:sz w:val="24"/>
        </w:rPr>
        <w:t xml:space="preserve">Discussion on </w:t>
      </w:r>
      <w:r w:rsidR="00757997" w:rsidRPr="0010721A">
        <w:rPr>
          <w:rFonts w:asciiTheme="minorHAnsi" w:eastAsiaTheme="minorEastAsia" w:hAnsiTheme="minorHAnsi" w:cstheme="minorHAnsi"/>
          <w:sz w:val="24"/>
          <w:lang w:eastAsia="zh-TW"/>
        </w:rPr>
        <w:t>M</w:t>
      </w:r>
      <w:r w:rsidR="007F057F" w:rsidRPr="0010721A">
        <w:rPr>
          <w:rFonts w:asciiTheme="minorHAnsi" w:hAnsiTheme="minorHAnsi" w:cstheme="minorHAnsi"/>
          <w:sz w:val="24"/>
        </w:rPr>
        <w:t xml:space="preserve">easurement </w:t>
      </w:r>
      <w:r w:rsidR="00007F70" w:rsidRPr="0010721A">
        <w:rPr>
          <w:rFonts w:asciiTheme="minorHAnsi" w:eastAsiaTheme="minorEastAsia" w:hAnsiTheme="minorHAnsi" w:cstheme="minorHAnsi"/>
          <w:sz w:val="24"/>
          <w:lang w:eastAsia="zh-TW"/>
        </w:rPr>
        <w:t>f</w:t>
      </w:r>
      <w:r w:rsidR="00757997" w:rsidRPr="0010721A">
        <w:rPr>
          <w:rFonts w:asciiTheme="minorHAnsi" w:eastAsiaTheme="minorEastAsia" w:hAnsiTheme="minorHAnsi" w:cstheme="minorHAnsi"/>
          <w:sz w:val="24"/>
          <w:lang w:eastAsia="zh-TW"/>
        </w:rPr>
        <w:t>or Mobility M</w:t>
      </w:r>
      <w:r w:rsidR="00007F70" w:rsidRPr="0010721A">
        <w:rPr>
          <w:rFonts w:asciiTheme="minorHAnsi" w:eastAsiaTheme="minorEastAsia" w:hAnsiTheme="minorHAnsi" w:cstheme="minorHAnsi"/>
          <w:sz w:val="24"/>
          <w:lang w:eastAsia="zh-TW"/>
        </w:rPr>
        <w:t>anagement</w:t>
      </w:r>
      <w:r w:rsidR="00AD00C8" w:rsidRPr="0010721A">
        <w:rPr>
          <w:rFonts w:asciiTheme="minorHAnsi" w:hAnsiTheme="minorHAnsi" w:cstheme="minorHAnsi"/>
          <w:sz w:val="24"/>
        </w:rPr>
        <w:t xml:space="preserve"> </w:t>
      </w:r>
    </w:p>
    <w:p w:rsidR="0051067F" w:rsidRPr="0010721A" w:rsidRDefault="0051067F" w:rsidP="006F2BFC">
      <w:pPr>
        <w:pStyle w:val="3GPPHeader"/>
        <w:rPr>
          <w:rFonts w:asciiTheme="minorHAnsi" w:hAnsiTheme="minorHAnsi" w:cstheme="minorHAnsi"/>
          <w:szCs w:val="24"/>
          <w:lang w:val="en-US"/>
        </w:rPr>
      </w:pPr>
      <w:r w:rsidRPr="0010721A">
        <w:rPr>
          <w:rFonts w:asciiTheme="minorHAnsi" w:hAnsiTheme="minorHAnsi" w:cstheme="minorHAnsi"/>
          <w:szCs w:val="24"/>
          <w:lang w:val="en-US"/>
        </w:rPr>
        <w:t>Document for:</w:t>
      </w:r>
      <w:r w:rsidRPr="0010721A">
        <w:rPr>
          <w:rFonts w:asciiTheme="minorHAnsi" w:hAnsiTheme="minorHAnsi" w:cstheme="minorHAnsi"/>
          <w:szCs w:val="24"/>
          <w:lang w:val="en-US"/>
        </w:rPr>
        <w:tab/>
        <w:t>Discussion</w:t>
      </w:r>
    </w:p>
    <w:p w:rsidR="00462FE1" w:rsidRPr="0010721A" w:rsidRDefault="0014124E" w:rsidP="00585B9C">
      <w:pPr>
        <w:pStyle w:val="Heading1"/>
        <w:rPr>
          <w:rFonts w:asciiTheme="minorHAnsi" w:hAnsiTheme="minorHAnsi" w:cstheme="minorHAnsi"/>
          <w:sz w:val="32"/>
          <w:lang w:val="en-US"/>
        </w:rPr>
      </w:pPr>
      <w:r w:rsidRPr="0010721A">
        <w:rPr>
          <w:rFonts w:asciiTheme="minorHAnsi" w:hAnsiTheme="minorHAnsi" w:cstheme="minorHAnsi"/>
          <w:sz w:val="32"/>
        </w:rPr>
        <w:t>Introduction</w:t>
      </w:r>
    </w:p>
    <w:p w:rsidR="009F796F" w:rsidRDefault="00970B9E" w:rsidP="0010721A">
      <w:pPr>
        <w:spacing w:line="360" w:lineRule="auto"/>
        <w:rPr>
          <w:rFonts w:asciiTheme="minorHAnsi" w:eastAsiaTheme="minorEastAsia" w:hAnsiTheme="minorHAnsi" w:cstheme="minorHAnsi"/>
          <w:b w:val="0"/>
          <w:lang w:eastAsia="zh-TW"/>
        </w:rPr>
      </w:pPr>
      <w:bookmarkStart w:id="0" w:name="OLE_LINK272"/>
      <w:bookmarkStart w:id="1" w:name="OLE_LINK273"/>
      <w:r>
        <w:rPr>
          <w:rFonts w:asciiTheme="minorHAnsi" w:eastAsiaTheme="minorEastAsia" w:hAnsiTheme="minorHAnsi" w:cstheme="minorHAnsi"/>
          <w:b w:val="0"/>
          <w:lang w:eastAsia="zh-TW"/>
        </w:rPr>
        <w:t>In this paper</w:t>
      </w:r>
      <w:r w:rsidR="007A023B">
        <w:rPr>
          <w:rFonts w:asciiTheme="minorHAnsi" w:eastAsiaTheme="minorEastAsia" w:hAnsiTheme="minorHAnsi" w:cstheme="minorHAnsi"/>
          <w:b w:val="0"/>
          <w:lang w:eastAsia="zh-TW"/>
        </w:rPr>
        <w:t xml:space="preserve">, we </w:t>
      </w:r>
      <w:r>
        <w:rPr>
          <w:rFonts w:asciiTheme="minorHAnsi" w:eastAsiaTheme="minorEastAsia" w:hAnsiTheme="minorHAnsi" w:cstheme="minorHAnsi"/>
          <w:b w:val="0"/>
          <w:lang w:eastAsia="zh-TW"/>
        </w:rPr>
        <w:t xml:space="preserve">firstly </w:t>
      </w:r>
      <w:r w:rsidR="007A023B">
        <w:rPr>
          <w:rFonts w:asciiTheme="minorHAnsi" w:eastAsiaTheme="minorEastAsia" w:hAnsiTheme="minorHAnsi" w:cstheme="minorHAnsi"/>
          <w:b w:val="0"/>
          <w:lang w:eastAsia="zh-TW"/>
        </w:rPr>
        <w:t>discuss some remaining issues related to SMTC, including the timing reference of SMTC, and the</w:t>
      </w:r>
      <w:r w:rsidR="005E6246" w:rsidRPr="005E6246">
        <w:rPr>
          <w:rFonts w:asciiTheme="minorHAnsi" w:eastAsiaTheme="minorEastAsia" w:hAnsiTheme="minorHAnsi" w:cstheme="minorHAnsi"/>
          <w:b w:val="0"/>
          <w:lang w:eastAsia="zh-TW"/>
        </w:rPr>
        <w:t xml:space="preserve"> agreed a frequency-specific bitmap to indicate a set of SS blocks to be measured within the SMTC measurement</w:t>
      </w:r>
      <w:r w:rsidR="00E916A0">
        <w:rPr>
          <w:rFonts w:asciiTheme="minorHAnsi" w:eastAsiaTheme="minorEastAsia" w:hAnsiTheme="minorHAnsi" w:cstheme="minorHAnsi"/>
          <w:b w:val="0"/>
          <w:lang w:eastAsia="zh-TW"/>
        </w:rPr>
        <w:t xml:space="preserve"> window</w:t>
      </w:r>
      <w:r w:rsidR="005E6246" w:rsidRPr="005E6246">
        <w:rPr>
          <w:rFonts w:asciiTheme="minorHAnsi" w:eastAsiaTheme="minorEastAsia" w:hAnsiTheme="minorHAnsi" w:cstheme="minorHAnsi"/>
          <w:b w:val="0"/>
          <w:lang w:eastAsia="zh-TW"/>
        </w:rPr>
        <w:t xml:space="preserve"> in CONNECTED mode</w:t>
      </w:r>
      <w:r w:rsidR="006D099C">
        <w:rPr>
          <w:rFonts w:asciiTheme="minorHAnsi" w:eastAsiaTheme="minorEastAsia" w:hAnsiTheme="minorHAnsi" w:cstheme="minorHAnsi"/>
          <w:b w:val="0"/>
          <w:lang w:eastAsia="zh-TW"/>
        </w:rPr>
        <w:t xml:space="preserve">. </w:t>
      </w:r>
    </w:p>
    <w:p w:rsidR="00845E72" w:rsidRDefault="009F796F"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Second</w:t>
      </w:r>
      <w:r w:rsidR="006D099C">
        <w:rPr>
          <w:rFonts w:asciiTheme="minorHAnsi" w:eastAsiaTheme="minorEastAsia" w:hAnsiTheme="minorHAnsi" w:cstheme="minorHAnsi"/>
          <w:b w:val="0"/>
          <w:lang w:eastAsia="zh-TW"/>
        </w:rPr>
        <w:t>ly</w:t>
      </w:r>
      <w:r>
        <w:rPr>
          <w:rFonts w:asciiTheme="minorHAnsi" w:eastAsiaTheme="minorEastAsia" w:hAnsiTheme="minorHAnsi" w:cstheme="minorHAnsi"/>
          <w:b w:val="0"/>
          <w:lang w:eastAsia="zh-TW"/>
        </w:rPr>
        <w:t xml:space="preserve">, </w:t>
      </w:r>
      <w:r w:rsidR="00545796">
        <w:rPr>
          <w:rFonts w:asciiTheme="minorHAnsi" w:eastAsiaTheme="minorEastAsia" w:hAnsiTheme="minorHAnsi" w:cstheme="minorHAnsi"/>
          <w:b w:val="0"/>
          <w:lang w:eastAsia="zh-TW"/>
        </w:rPr>
        <w:t xml:space="preserve">there are some discussions </w:t>
      </w:r>
      <w:r w:rsidR="00E916A0">
        <w:rPr>
          <w:rFonts w:asciiTheme="minorHAnsi" w:eastAsiaTheme="minorEastAsia" w:hAnsiTheme="minorHAnsi" w:cstheme="minorHAnsi"/>
          <w:b w:val="0"/>
          <w:lang w:eastAsia="zh-TW"/>
        </w:rPr>
        <w:t xml:space="preserve">on </w:t>
      </w:r>
      <w:r w:rsidR="00C86389" w:rsidRPr="0010721A">
        <w:rPr>
          <w:rFonts w:asciiTheme="minorHAnsi" w:eastAsiaTheme="minorEastAsia" w:hAnsiTheme="minorHAnsi" w:cstheme="minorHAnsi"/>
          <w:b w:val="0"/>
          <w:lang w:eastAsia="zh-TW"/>
        </w:rPr>
        <w:t>RSSI with some open issues left</w:t>
      </w:r>
      <w:r w:rsidR="00845E72">
        <w:rPr>
          <w:rFonts w:asciiTheme="minorHAnsi" w:eastAsiaTheme="minorEastAsia" w:hAnsiTheme="minorHAnsi" w:cstheme="minorHAnsi"/>
          <w:b w:val="0"/>
          <w:lang w:eastAsia="zh-TW"/>
        </w:rPr>
        <w:t xml:space="preserve">, e.g. the details on frequency domain and in time domain. </w:t>
      </w:r>
      <w:r w:rsidR="00C86389" w:rsidRPr="0010721A">
        <w:rPr>
          <w:rFonts w:asciiTheme="minorHAnsi" w:eastAsiaTheme="minorEastAsia" w:hAnsiTheme="minorHAnsi" w:cstheme="minorHAnsi"/>
          <w:b w:val="0"/>
          <w:lang w:eastAsia="zh-TW"/>
        </w:rPr>
        <w:t>In this paper, we provide our view</w:t>
      </w:r>
      <w:r w:rsidR="006D099C">
        <w:rPr>
          <w:rFonts w:asciiTheme="minorHAnsi" w:eastAsiaTheme="minorEastAsia" w:hAnsiTheme="minorHAnsi" w:cstheme="minorHAnsi"/>
          <w:b w:val="0"/>
          <w:lang w:eastAsia="zh-TW"/>
        </w:rPr>
        <w:t xml:space="preserve">s on </w:t>
      </w:r>
      <w:r w:rsidR="00845E72">
        <w:rPr>
          <w:rFonts w:asciiTheme="minorHAnsi" w:eastAsiaTheme="minorEastAsia" w:hAnsiTheme="minorHAnsi" w:cstheme="minorHAnsi"/>
          <w:b w:val="0"/>
          <w:lang w:eastAsia="zh-TW"/>
        </w:rPr>
        <w:t>RSSI</w:t>
      </w:r>
      <w:r w:rsidR="006D099C">
        <w:rPr>
          <w:rFonts w:asciiTheme="minorHAnsi" w:eastAsiaTheme="minorEastAsia" w:hAnsiTheme="minorHAnsi" w:cstheme="minorHAnsi"/>
          <w:b w:val="0"/>
          <w:lang w:eastAsia="zh-TW"/>
        </w:rPr>
        <w:t xml:space="preserve"> measurement</w:t>
      </w:r>
      <w:r w:rsidR="00C61F6F" w:rsidRPr="0010721A">
        <w:rPr>
          <w:rFonts w:asciiTheme="minorHAnsi" w:eastAsiaTheme="minorEastAsia" w:hAnsiTheme="minorHAnsi" w:cstheme="minorHAnsi"/>
          <w:b w:val="0"/>
          <w:lang w:eastAsia="zh-TW"/>
        </w:rPr>
        <w:t xml:space="preserve"> in the secti</w:t>
      </w:r>
      <w:r w:rsidR="00545796">
        <w:rPr>
          <w:rFonts w:asciiTheme="minorHAnsi" w:eastAsiaTheme="minorEastAsia" w:hAnsiTheme="minorHAnsi" w:cstheme="minorHAnsi"/>
          <w:b w:val="0"/>
          <w:lang w:eastAsia="zh-TW"/>
        </w:rPr>
        <w:t>on 3</w:t>
      </w:r>
      <w:r w:rsidR="00FF40BF">
        <w:rPr>
          <w:rFonts w:asciiTheme="minorHAnsi" w:eastAsiaTheme="minorEastAsia" w:hAnsiTheme="minorHAnsi" w:cstheme="minorHAnsi"/>
          <w:b w:val="0"/>
          <w:lang w:eastAsia="zh-TW"/>
        </w:rPr>
        <w:t xml:space="preserve"> and section 4 for frequency domain and time resources, respectively.</w:t>
      </w:r>
    </w:p>
    <w:p w:rsidR="00545796" w:rsidRPr="0010721A" w:rsidRDefault="009F796F" w:rsidP="00FF40BF">
      <w:pPr>
        <w:spacing w:line="360" w:lineRule="auto"/>
        <w:rPr>
          <w:rFonts w:eastAsiaTheme="minorEastAsia"/>
          <w:b w:val="0"/>
          <w:lang w:eastAsia="zh-TW"/>
        </w:rPr>
      </w:pPr>
      <w:r>
        <w:rPr>
          <w:rFonts w:asciiTheme="minorHAnsi" w:eastAsiaTheme="minorEastAsia" w:hAnsiTheme="minorHAnsi" w:cstheme="minorHAnsi"/>
          <w:b w:val="0"/>
          <w:lang w:eastAsia="zh-TW"/>
        </w:rPr>
        <w:t>Thirdly</w:t>
      </w:r>
      <w:r w:rsidR="00C61F6F" w:rsidRPr="0010721A">
        <w:rPr>
          <w:rFonts w:asciiTheme="minorHAnsi" w:eastAsiaTheme="minorEastAsia" w:hAnsiTheme="minorHAnsi" w:cstheme="minorHAnsi"/>
          <w:b w:val="0"/>
          <w:lang w:eastAsia="zh-TW"/>
        </w:rPr>
        <w:t xml:space="preserve">, some remaining issues on CSI-RS measurement configuration are discussed in </w:t>
      </w:r>
      <w:r w:rsidR="00845E72">
        <w:rPr>
          <w:rFonts w:asciiTheme="minorHAnsi" w:eastAsiaTheme="minorEastAsia" w:hAnsiTheme="minorHAnsi" w:cstheme="minorHAnsi"/>
          <w:b w:val="0"/>
          <w:lang w:eastAsia="zh-TW"/>
        </w:rPr>
        <w:t xml:space="preserve">the </w:t>
      </w:r>
      <w:r w:rsidR="00C61F6F" w:rsidRPr="0010721A">
        <w:rPr>
          <w:rFonts w:asciiTheme="minorHAnsi" w:eastAsiaTheme="minorEastAsia" w:hAnsiTheme="minorHAnsi" w:cstheme="minorHAnsi"/>
          <w:b w:val="0"/>
          <w:lang w:eastAsia="zh-TW"/>
        </w:rPr>
        <w:t xml:space="preserve">section </w:t>
      </w:r>
      <w:r w:rsidR="00FF40BF">
        <w:rPr>
          <w:rFonts w:asciiTheme="minorHAnsi" w:eastAsiaTheme="minorEastAsia" w:hAnsiTheme="minorHAnsi" w:cstheme="minorHAnsi"/>
          <w:b w:val="0"/>
          <w:lang w:eastAsia="zh-TW"/>
        </w:rPr>
        <w:t>5</w:t>
      </w:r>
      <w:r>
        <w:rPr>
          <w:rFonts w:asciiTheme="minorHAnsi" w:eastAsiaTheme="minorEastAsia" w:hAnsiTheme="minorHAnsi" w:cstheme="minorHAnsi"/>
          <w:b w:val="0"/>
          <w:lang w:eastAsia="zh-TW"/>
        </w:rPr>
        <w:t xml:space="preserve">, where we </w:t>
      </w:r>
      <w:r w:rsidR="00FF40BF">
        <w:rPr>
          <w:rFonts w:asciiTheme="minorHAnsi" w:eastAsiaTheme="minorEastAsia" w:hAnsiTheme="minorHAnsi" w:cstheme="minorHAnsi"/>
          <w:b w:val="0"/>
          <w:lang w:eastAsia="zh-TW"/>
        </w:rPr>
        <w:t xml:space="preserve">discuss some configuration parameters and </w:t>
      </w:r>
      <w:r>
        <w:rPr>
          <w:rFonts w:asciiTheme="minorHAnsi" w:eastAsiaTheme="minorEastAsia" w:hAnsiTheme="minorHAnsi" w:cstheme="minorHAnsi"/>
          <w:b w:val="0"/>
          <w:lang w:eastAsia="zh-TW"/>
        </w:rPr>
        <w:t>identify</w:t>
      </w:r>
      <w:r w:rsidR="006D099C">
        <w:rPr>
          <w:rFonts w:asciiTheme="minorHAnsi" w:eastAsiaTheme="minorEastAsia" w:hAnsiTheme="minorHAnsi" w:cstheme="minorHAnsi"/>
          <w:b w:val="0"/>
          <w:lang w:eastAsia="zh-TW"/>
        </w:rPr>
        <w:t xml:space="preserve"> some parameters for BM may un</w:t>
      </w:r>
      <w:r>
        <w:rPr>
          <w:rFonts w:asciiTheme="minorHAnsi" w:eastAsiaTheme="minorEastAsia" w:hAnsiTheme="minorHAnsi" w:cstheme="minorHAnsi"/>
          <w:b w:val="0"/>
          <w:lang w:eastAsia="zh-TW"/>
        </w:rPr>
        <w:t xml:space="preserve">necessarily </w:t>
      </w:r>
      <w:r w:rsidR="006D099C">
        <w:rPr>
          <w:rFonts w:asciiTheme="minorHAnsi" w:eastAsiaTheme="minorEastAsia" w:hAnsiTheme="minorHAnsi" w:cstheme="minorHAnsi"/>
          <w:b w:val="0"/>
          <w:lang w:eastAsia="zh-TW"/>
        </w:rPr>
        <w:t>be supported for L3 mobility</w:t>
      </w:r>
      <w:r w:rsidR="00C61F6F" w:rsidRPr="0010721A">
        <w:rPr>
          <w:rFonts w:asciiTheme="minorHAnsi" w:eastAsiaTheme="minorEastAsia" w:hAnsiTheme="minorHAnsi" w:cstheme="minorHAnsi"/>
          <w:b w:val="0"/>
          <w:lang w:eastAsia="zh-TW"/>
        </w:rPr>
        <w:t>.</w:t>
      </w:r>
      <w:r w:rsidR="00FF40BF">
        <w:rPr>
          <w:rFonts w:asciiTheme="minorHAnsi" w:eastAsiaTheme="minorEastAsia" w:hAnsiTheme="minorHAnsi" w:cstheme="minorHAnsi"/>
          <w:b w:val="0"/>
          <w:lang w:eastAsia="zh-TW"/>
        </w:rPr>
        <w:t xml:space="preserve"> </w:t>
      </w:r>
    </w:p>
    <w:p w:rsidR="0010721A" w:rsidRPr="0010721A" w:rsidRDefault="007A023B" w:rsidP="0010721A">
      <w:pPr>
        <w:pStyle w:val="Heading1"/>
        <w:rPr>
          <w:rFonts w:asciiTheme="minorHAnsi" w:hAnsiTheme="minorHAnsi" w:cstheme="minorHAnsi"/>
          <w:color w:val="0D0D0D"/>
          <w:lang w:eastAsia="zh-TW"/>
        </w:rPr>
      </w:pPr>
      <w:r>
        <w:rPr>
          <w:rFonts w:asciiTheme="minorHAnsi" w:hAnsiTheme="minorHAnsi" w:cstheme="minorHAnsi"/>
          <w:color w:val="000000"/>
        </w:rPr>
        <w:t>Remaining Issues Related to SMTC</w:t>
      </w:r>
    </w:p>
    <w:p w:rsidR="007A023B" w:rsidRDefault="007A023B" w:rsidP="0010721A">
      <w:pPr>
        <w:spacing w:line="360" w:lineRule="auto"/>
        <w:rPr>
          <w:rFonts w:asciiTheme="minorHAnsi" w:eastAsiaTheme="minorEastAsia" w:hAnsiTheme="minorHAnsi" w:cstheme="minorHAnsi"/>
          <w:b w:val="0"/>
          <w:lang w:val="en-US" w:eastAsia="zh-TW"/>
        </w:rPr>
      </w:pPr>
      <w:r>
        <w:rPr>
          <w:rFonts w:asciiTheme="minorHAnsi" w:eastAsiaTheme="minorEastAsia" w:hAnsiTheme="minorHAnsi" w:cstheme="minorHAnsi"/>
          <w:u w:val="single"/>
          <w:lang w:eastAsia="zh-TW"/>
        </w:rPr>
        <w:t>T</w:t>
      </w:r>
      <w:r w:rsidRPr="007A023B">
        <w:rPr>
          <w:rFonts w:asciiTheme="minorHAnsi" w:eastAsiaTheme="minorEastAsia" w:hAnsiTheme="minorHAnsi" w:cstheme="minorHAnsi"/>
          <w:u w:val="single"/>
          <w:lang w:eastAsia="zh-TW"/>
        </w:rPr>
        <w:t>he timing reference of SMTC per frequency</w:t>
      </w:r>
    </w:p>
    <w:p w:rsidR="0075053D" w:rsidRDefault="0075053D" w:rsidP="0075053D">
      <w:pPr>
        <w:spacing w:line="360" w:lineRule="auto"/>
        <w:rPr>
          <w:rFonts w:asciiTheme="minorHAnsi" w:eastAsiaTheme="minorEastAsia" w:hAnsiTheme="minorHAnsi" w:cstheme="minorHAnsi"/>
          <w:b w:val="0"/>
          <w:lang w:val="en-US" w:eastAsia="zh-TW"/>
        </w:rPr>
      </w:pPr>
      <w:r>
        <w:rPr>
          <w:rFonts w:asciiTheme="minorHAnsi" w:eastAsiaTheme="minorEastAsia" w:hAnsiTheme="minorHAnsi" w:cstheme="minorHAnsi"/>
          <w:b w:val="0"/>
          <w:lang w:val="en-US" w:eastAsia="zh-TW"/>
        </w:rPr>
        <w:t xml:space="preserve">The offset of SMTC has been discussed, </w:t>
      </w:r>
      <w:r w:rsidR="00E97EAD">
        <w:rPr>
          <w:rFonts w:asciiTheme="minorHAnsi" w:eastAsiaTheme="minorEastAsia" w:hAnsiTheme="minorHAnsi" w:cstheme="minorHAnsi"/>
          <w:b w:val="0"/>
          <w:lang w:val="en-US" w:eastAsia="zh-TW"/>
        </w:rPr>
        <w:t xml:space="preserve">but </w:t>
      </w:r>
      <w:r>
        <w:rPr>
          <w:rFonts w:asciiTheme="minorHAnsi" w:eastAsiaTheme="minorEastAsia" w:hAnsiTheme="minorHAnsi" w:cstheme="minorHAnsi"/>
          <w:b w:val="0"/>
          <w:lang w:val="en-US" w:eastAsia="zh-TW"/>
        </w:rPr>
        <w:t>the timing reference of SMTC is not very clear. SMTC is designed for UE to find SSBs, so</w:t>
      </w:r>
      <w:r w:rsidR="00700637" w:rsidRPr="0075053D">
        <w:rPr>
          <w:rFonts w:asciiTheme="minorHAnsi" w:eastAsiaTheme="minorEastAsia" w:hAnsiTheme="minorHAnsi" w:cstheme="minorHAnsi"/>
          <w:b w:val="0"/>
          <w:lang w:val="en-US" w:eastAsia="zh-TW"/>
        </w:rPr>
        <w:t xml:space="preserve"> the timing </w:t>
      </w:r>
      <w:r>
        <w:rPr>
          <w:rFonts w:asciiTheme="minorHAnsi" w:eastAsiaTheme="minorEastAsia" w:hAnsiTheme="minorHAnsi" w:cstheme="minorHAnsi"/>
          <w:b w:val="0"/>
          <w:lang w:val="en-US" w:eastAsia="zh-TW"/>
        </w:rPr>
        <w:t xml:space="preserve">reference </w:t>
      </w:r>
      <w:r w:rsidR="00700637" w:rsidRPr="0075053D">
        <w:rPr>
          <w:rFonts w:asciiTheme="minorHAnsi" w:eastAsiaTheme="minorEastAsia" w:hAnsiTheme="minorHAnsi" w:cstheme="minorHAnsi"/>
          <w:b w:val="0"/>
          <w:lang w:val="en-US" w:eastAsia="zh-TW"/>
        </w:rPr>
        <w:t>of SMTC is naturally to be based on serving cell</w:t>
      </w:r>
      <w:r w:rsidR="00E97EAD">
        <w:rPr>
          <w:rFonts w:asciiTheme="minorHAnsi" w:eastAsiaTheme="minorEastAsia" w:hAnsiTheme="minorHAnsi" w:cstheme="minorHAnsi"/>
          <w:b w:val="0"/>
          <w:lang w:val="en-US" w:eastAsia="zh-TW"/>
        </w:rPr>
        <w:t>. O</w:t>
      </w:r>
      <w:r>
        <w:rPr>
          <w:rFonts w:asciiTheme="minorHAnsi" w:eastAsiaTheme="minorEastAsia" w:hAnsiTheme="minorHAnsi" w:cstheme="minorHAnsi"/>
          <w:b w:val="0"/>
          <w:lang w:val="en-US" w:eastAsia="zh-TW"/>
        </w:rPr>
        <w:t xml:space="preserve">therwise, UE </w:t>
      </w:r>
      <w:r w:rsidR="00E97EAD">
        <w:rPr>
          <w:rFonts w:asciiTheme="minorHAnsi" w:eastAsiaTheme="minorEastAsia" w:hAnsiTheme="minorHAnsi" w:cstheme="minorHAnsi"/>
          <w:b w:val="0"/>
          <w:lang w:val="en-US" w:eastAsia="zh-TW"/>
        </w:rPr>
        <w:t xml:space="preserve">will </w:t>
      </w:r>
      <w:r>
        <w:rPr>
          <w:rFonts w:asciiTheme="minorHAnsi" w:eastAsiaTheme="minorEastAsia" w:hAnsiTheme="minorHAnsi" w:cstheme="minorHAnsi"/>
          <w:b w:val="0"/>
          <w:lang w:val="en-US" w:eastAsia="zh-TW"/>
        </w:rPr>
        <w:t xml:space="preserve">still need to blindly search for SSBs. </w:t>
      </w:r>
    </w:p>
    <w:p w:rsidR="00700637" w:rsidRPr="0075053D" w:rsidRDefault="0075053D" w:rsidP="0010721A">
      <w:pPr>
        <w:spacing w:line="360" w:lineRule="auto"/>
        <w:rPr>
          <w:rFonts w:asciiTheme="minorHAnsi" w:eastAsia="新細明體" w:hAnsiTheme="minorHAnsi" w:cstheme="minorHAnsi"/>
          <w:kern w:val="2"/>
          <w:sz w:val="24"/>
          <w:szCs w:val="22"/>
          <w:lang w:eastAsia="zh-TW"/>
        </w:rPr>
      </w:pPr>
      <w:bookmarkStart w:id="2" w:name="_Ref498757312"/>
      <w:r w:rsidRPr="006A00B7">
        <w:rPr>
          <w:rFonts w:asciiTheme="minorHAnsi" w:eastAsia="新細明體" w:hAnsiTheme="minorHAnsi" w:cstheme="minorHAnsi"/>
          <w:kern w:val="2"/>
          <w:sz w:val="24"/>
          <w:szCs w:val="22"/>
          <w:lang w:eastAsia="zh-TW"/>
        </w:rPr>
        <w:t xml:space="preserve">Proposal </w:t>
      </w:r>
      <w:r w:rsidR="00C23E32" w:rsidRPr="006A00B7">
        <w:rPr>
          <w:rFonts w:asciiTheme="minorHAnsi" w:eastAsia="新細明體" w:hAnsiTheme="minorHAnsi" w:cstheme="minorHAnsi"/>
          <w:kern w:val="2"/>
          <w:sz w:val="24"/>
          <w:szCs w:val="22"/>
          <w:lang w:eastAsia="zh-TW"/>
        </w:rPr>
        <w:fldChar w:fldCharType="begin"/>
      </w:r>
      <w:r w:rsidRPr="006A00B7">
        <w:rPr>
          <w:rFonts w:asciiTheme="minorHAnsi" w:eastAsia="新細明體" w:hAnsiTheme="minorHAnsi" w:cstheme="minorHAnsi"/>
          <w:kern w:val="2"/>
          <w:sz w:val="24"/>
          <w:szCs w:val="22"/>
          <w:lang w:eastAsia="zh-TW"/>
        </w:rPr>
        <w:instrText xml:space="preserve"> SEQ Proposal \* ARABIC </w:instrText>
      </w:r>
      <w:r w:rsidR="00C23E32" w:rsidRPr="006A00B7">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1</w:t>
      </w:r>
      <w:r w:rsidR="00C23E32" w:rsidRPr="006A00B7">
        <w:rPr>
          <w:rFonts w:asciiTheme="minorHAnsi" w:eastAsia="新細明體" w:hAnsiTheme="minorHAnsi" w:cstheme="minorHAnsi"/>
          <w:kern w:val="2"/>
          <w:sz w:val="24"/>
          <w:szCs w:val="22"/>
          <w:lang w:eastAsia="zh-TW"/>
        </w:rPr>
        <w:fldChar w:fldCharType="end"/>
      </w:r>
      <w:r w:rsidRPr="006A00B7">
        <w:rPr>
          <w:rFonts w:asciiTheme="minorHAnsi" w:eastAsia="新細明體" w:hAnsiTheme="minorHAnsi" w:cstheme="minorHAnsi"/>
          <w:kern w:val="2"/>
          <w:sz w:val="24"/>
          <w:szCs w:val="22"/>
          <w:lang w:eastAsia="zh-TW"/>
        </w:rPr>
        <w:t xml:space="preserve">: </w:t>
      </w:r>
      <w:r>
        <w:rPr>
          <w:rFonts w:asciiTheme="minorHAnsi" w:eastAsia="新細明體" w:hAnsiTheme="minorHAnsi" w:cstheme="minorHAnsi"/>
          <w:kern w:val="2"/>
          <w:sz w:val="24"/>
          <w:szCs w:val="22"/>
          <w:lang w:eastAsia="zh-TW"/>
        </w:rPr>
        <w:t>T</w:t>
      </w:r>
      <w:r w:rsidRPr="0075053D">
        <w:rPr>
          <w:rFonts w:asciiTheme="minorHAnsi" w:eastAsia="新細明體" w:hAnsiTheme="minorHAnsi" w:cstheme="minorHAnsi"/>
          <w:kern w:val="2"/>
          <w:sz w:val="24"/>
          <w:szCs w:val="22"/>
          <w:lang w:eastAsia="zh-TW"/>
        </w:rPr>
        <w:t xml:space="preserve">he timing of SMTC is based on serving cell’s </w:t>
      </w:r>
      <w:r>
        <w:rPr>
          <w:rFonts w:asciiTheme="minorHAnsi" w:eastAsia="新細明體" w:hAnsiTheme="minorHAnsi" w:cstheme="minorHAnsi"/>
          <w:kern w:val="2"/>
          <w:sz w:val="24"/>
          <w:szCs w:val="22"/>
          <w:lang w:eastAsia="zh-TW"/>
        </w:rPr>
        <w:t xml:space="preserve">timing. </w:t>
      </w:r>
      <w:r w:rsidRPr="0075053D">
        <w:rPr>
          <w:rFonts w:asciiTheme="minorHAnsi" w:eastAsia="新細明體" w:hAnsiTheme="minorHAnsi" w:cstheme="minorHAnsi"/>
          <w:kern w:val="2"/>
          <w:sz w:val="24"/>
          <w:szCs w:val="22"/>
          <w:lang w:eastAsia="zh-TW"/>
        </w:rPr>
        <w:t>The offset of SMTC is the starting location of the SMTC window relative to the serving cell’s frame boundary.</w:t>
      </w:r>
      <w:bookmarkEnd w:id="2"/>
    </w:p>
    <w:p w:rsidR="007A023B" w:rsidRPr="007A023B" w:rsidRDefault="00D92F2B" w:rsidP="0010721A">
      <w:pPr>
        <w:spacing w:line="360" w:lineRule="auto"/>
        <w:rPr>
          <w:rFonts w:asciiTheme="minorHAnsi" w:eastAsiaTheme="minorEastAsia" w:hAnsiTheme="minorHAnsi" w:cstheme="minorHAnsi"/>
          <w:u w:val="single"/>
          <w:lang w:eastAsia="zh-TW"/>
        </w:rPr>
      </w:pPr>
      <w:r>
        <w:rPr>
          <w:rFonts w:asciiTheme="minorHAnsi" w:eastAsiaTheme="minorEastAsia" w:hAnsiTheme="minorHAnsi" w:cstheme="minorHAnsi"/>
          <w:u w:val="single"/>
          <w:lang w:eastAsia="zh-TW"/>
        </w:rPr>
        <w:t>Indication of SSBs to b</w:t>
      </w:r>
      <w:r w:rsidR="007A023B" w:rsidRPr="007A023B">
        <w:rPr>
          <w:rFonts w:asciiTheme="minorHAnsi" w:eastAsiaTheme="minorEastAsia" w:hAnsiTheme="minorHAnsi" w:cstheme="minorHAnsi"/>
          <w:u w:val="single"/>
          <w:lang w:eastAsia="zh-TW"/>
        </w:rPr>
        <w:t>e Measured</w:t>
      </w:r>
    </w:p>
    <w:p w:rsidR="005E6246" w:rsidRPr="00545796" w:rsidRDefault="00545796" w:rsidP="0010721A">
      <w:pPr>
        <w:spacing w:line="360" w:lineRule="auto"/>
        <w:rPr>
          <w:rFonts w:asciiTheme="minorHAnsi" w:eastAsiaTheme="minorEastAsia" w:hAnsiTheme="minorHAnsi" w:cstheme="minorHAnsi"/>
          <w:b w:val="0"/>
          <w:lang w:eastAsia="zh-TW"/>
        </w:rPr>
      </w:pPr>
      <w:r w:rsidRPr="00545796">
        <w:rPr>
          <w:rFonts w:asciiTheme="minorHAnsi" w:eastAsiaTheme="minorEastAsia" w:hAnsiTheme="minorHAnsi" w:cstheme="minorHAnsi"/>
          <w:b w:val="0"/>
          <w:lang w:val="en-US" w:eastAsia="zh-TW"/>
        </w:rPr>
        <w:t xml:space="preserve">In the </w:t>
      </w:r>
      <w:r>
        <w:rPr>
          <w:rFonts w:asciiTheme="minorHAnsi" w:eastAsiaTheme="minorEastAsia" w:hAnsiTheme="minorHAnsi" w:cstheme="minorHAnsi"/>
          <w:b w:val="0"/>
          <w:lang w:val="en-US" w:eastAsia="zh-TW"/>
        </w:rPr>
        <w:t>last</w:t>
      </w:r>
      <w:r w:rsidRPr="00545796">
        <w:rPr>
          <w:rFonts w:asciiTheme="minorHAnsi" w:eastAsiaTheme="minorEastAsia" w:hAnsiTheme="minorHAnsi" w:cstheme="minorHAnsi"/>
          <w:b w:val="0"/>
          <w:lang w:val="en-US" w:eastAsia="zh-TW"/>
        </w:rPr>
        <w:t xml:space="preserve"> meeting</w:t>
      </w:r>
      <w:r>
        <w:rPr>
          <w:rFonts w:asciiTheme="minorHAnsi" w:eastAsiaTheme="minorEastAsia" w:hAnsiTheme="minorHAnsi" w:cstheme="minorHAnsi"/>
          <w:b w:val="0"/>
          <w:lang w:val="en-US" w:eastAsia="zh-TW"/>
        </w:rPr>
        <w:t xml:space="preserve">, </w:t>
      </w:r>
      <w:r w:rsidRPr="00545796">
        <w:rPr>
          <w:rFonts w:asciiTheme="minorHAnsi" w:eastAsiaTheme="minorEastAsia" w:hAnsiTheme="minorHAnsi" w:cstheme="minorHAnsi"/>
          <w:b w:val="0"/>
          <w:lang w:val="en-US" w:eastAsia="zh-TW"/>
        </w:rPr>
        <w:t xml:space="preserve">it agreed a frequency-specific bitmap to indicate </w:t>
      </w:r>
      <w:r w:rsidRPr="00545796">
        <w:rPr>
          <w:rFonts w:asciiTheme="minorHAnsi" w:eastAsiaTheme="minorEastAsia" w:hAnsiTheme="minorHAnsi" w:cstheme="minorHAnsi"/>
          <w:b w:val="0"/>
          <w:lang w:eastAsia="zh-TW"/>
        </w:rPr>
        <w:t>a set of SS blocks to be measured within the SMTC measurement in CONNECTED mode.</w:t>
      </w:r>
      <w:r>
        <w:rPr>
          <w:rFonts w:asciiTheme="minorHAnsi" w:eastAsiaTheme="minorEastAsia" w:hAnsiTheme="minorHAnsi" w:cstheme="minorHAnsi"/>
          <w:b w:val="0"/>
          <w:lang w:eastAsia="zh-TW"/>
        </w:rPr>
        <w:t xml:space="preserve"> </w:t>
      </w:r>
      <w:r w:rsidR="007A023B">
        <w:rPr>
          <w:rFonts w:asciiTheme="minorHAnsi" w:eastAsiaTheme="minorEastAsia" w:hAnsiTheme="minorHAnsi" w:cstheme="minorHAnsi"/>
          <w:b w:val="0"/>
          <w:lang w:eastAsia="zh-TW"/>
        </w:rPr>
        <w:t xml:space="preserve">However, it is not clear how UE can utilize this indication. </w:t>
      </w:r>
      <w:r>
        <w:rPr>
          <w:rFonts w:asciiTheme="minorHAnsi" w:eastAsiaTheme="minorEastAsia" w:hAnsiTheme="minorHAnsi" w:cstheme="minorHAnsi"/>
          <w:b w:val="0"/>
          <w:lang w:eastAsia="zh-TW"/>
        </w:rPr>
        <w:t xml:space="preserve">The agreement is as follows: </w:t>
      </w:r>
    </w:p>
    <w:tbl>
      <w:tblPr>
        <w:tblStyle w:val="TableGrid"/>
        <w:tblW w:w="0" w:type="auto"/>
        <w:tblLook w:val="04A0"/>
      </w:tblPr>
      <w:tblGrid>
        <w:gridCol w:w="9855"/>
      </w:tblGrid>
      <w:tr w:rsidR="005E6246" w:rsidTr="005E6246">
        <w:tc>
          <w:tcPr>
            <w:tcW w:w="9855" w:type="dxa"/>
          </w:tcPr>
          <w:p w:rsidR="005E6246" w:rsidRPr="005E6246" w:rsidRDefault="005E6246" w:rsidP="005E6246">
            <w:pPr>
              <w:pStyle w:val="BodyText"/>
              <w:rPr>
                <w:b w:val="0"/>
              </w:rPr>
            </w:pPr>
            <w:r w:rsidRPr="005E6246">
              <w:rPr>
                <w:b w:val="0"/>
                <w:highlight w:val="green"/>
              </w:rPr>
              <w:t>Agreements</w:t>
            </w:r>
            <w:r w:rsidRPr="005E6246">
              <w:rPr>
                <w:b w:val="0"/>
              </w:rPr>
              <w:t>:</w:t>
            </w:r>
          </w:p>
          <w:p w:rsidR="005E6246" w:rsidRPr="005E6246" w:rsidRDefault="005E6246" w:rsidP="00474977">
            <w:pPr>
              <w:pStyle w:val="BodyText"/>
              <w:numPr>
                <w:ilvl w:val="0"/>
                <w:numId w:val="15"/>
              </w:numPr>
              <w:overflowPunct/>
              <w:autoSpaceDE/>
              <w:autoSpaceDN/>
              <w:adjustRightInd/>
              <w:rPr>
                <w:b w:val="0"/>
              </w:rPr>
            </w:pPr>
            <w:r w:rsidRPr="005E6246">
              <w:rPr>
                <w:b w:val="0"/>
              </w:rPr>
              <w:t xml:space="preserve">The network can indicate a set of SS blocks to be measured within the SMTC measurement duration (connected mode only) </w:t>
            </w:r>
          </w:p>
          <w:p w:rsidR="005E6246" w:rsidRPr="005E6246" w:rsidRDefault="005E6246" w:rsidP="00474977">
            <w:pPr>
              <w:pStyle w:val="BodyText"/>
              <w:numPr>
                <w:ilvl w:val="1"/>
                <w:numId w:val="15"/>
              </w:numPr>
              <w:overflowPunct/>
              <w:autoSpaceDE/>
              <w:autoSpaceDN/>
              <w:adjustRightInd/>
              <w:rPr>
                <w:b w:val="0"/>
              </w:rPr>
            </w:pPr>
            <w:r w:rsidRPr="005E6246">
              <w:rPr>
                <w:b w:val="0"/>
              </w:rPr>
              <w:lastRenderedPageBreak/>
              <w:t>The indication is per frequency layer</w:t>
            </w:r>
          </w:p>
          <w:p w:rsidR="005E6246" w:rsidRPr="005E6246" w:rsidRDefault="005E6246" w:rsidP="00474977">
            <w:pPr>
              <w:pStyle w:val="BodyText"/>
              <w:numPr>
                <w:ilvl w:val="1"/>
                <w:numId w:val="15"/>
              </w:numPr>
              <w:overflowPunct/>
              <w:autoSpaceDE/>
              <w:autoSpaceDN/>
              <w:adjustRightInd/>
              <w:rPr>
                <w:b w:val="0"/>
              </w:rPr>
            </w:pPr>
            <w:r w:rsidRPr="005E6246">
              <w:rPr>
                <w:b w:val="0"/>
              </w:rPr>
              <w:t>The UE is not required to measure SS blocks not indicated as transmitted</w:t>
            </w:r>
          </w:p>
          <w:p w:rsidR="005E6246" w:rsidRPr="005E6246" w:rsidRDefault="005E6246" w:rsidP="00474977">
            <w:pPr>
              <w:pStyle w:val="BodyText"/>
              <w:numPr>
                <w:ilvl w:val="1"/>
                <w:numId w:val="15"/>
              </w:numPr>
              <w:overflowPunct/>
              <w:autoSpaceDE/>
              <w:autoSpaceDN/>
              <w:adjustRightInd/>
              <w:rPr>
                <w:b w:val="0"/>
              </w:rPr>
            </w:pPr>
            <w:r w:rsidRPr="005E6246">
              <w:rPr>
                <w:b w:val="0"/>
              </w:rPr>
              <w:t xml:space="preserve">If there is no indication, the default value is that all SS blocks within the SMTC measurement duration </w:t>
            </w:r>
          </w:p>
          <w:p w:rsidR="005E6246" w:rsidRPr="005E6246" w:rsidRDefault="005E6246" w:rsidP="00474977">
            <w:pPr>
              <w:pStyle w:val="BodyText"/>
              <w:numPr>
                <w:ilvl w:val="1"/>
                <w:numId w:val="15"/>
              </w:numPr>
              <w:overflowPunct/>
              <w:autoSpaceDE/>
              <w:autoSpaceDN/>
              <w:adjustRightInd/>
              <w:rPr>
                <w:b w:val="0"/>
              </w:rPr>
            </w:pPr>
            <w:r w:rsidRPr="005E6246">
              <w:rPr>
                <w:b w:val="0"/>
              </w:rPr>
              <w:t>The signaling method is applicable to both intra- and inter-frequency measurements</w:t>
            </w:r>
          </w:p>
          <w:p w:rsidR="005E6246" w:rsidRPr="005E6246" w:rsidRDefault="005E6246" w:rsidP="00474977">
            <w:pPr>
              <w:pStyle w:val="BodyText"/>
              <w:numPr>
                <w:ilvl w:val="0"/>
                <w:numId w:val="15"/>
              </w:numPr>
              <w:overflowPunct/>
              <w:autoSpaceDE/>
              <w:autoSpaceDN/>
              <w:adjustRightInd/>
              <w:rPr>
                <w:b w:val="0"/>
              </w:rPr>
            </w:pPr>
            <w:r w:rsidRPr="005E6246">
              <w:rPr>
                <w:b w:val="0"/>
              </w:rPr>
              <w:t>For connected mode:</w:t>
            </w:r>
          </w:p>
          <w:p w:rsidR="005E6246" w:rsidRPr="005E6246" w:rsidRDefault="005E6246" w:rsidP="00474977">
            <w:pPr>
              <w:pStyle w:val="BodyText"/>
              <w:numPr>
                <w:ilvl w:val="1"/>
                <w:numId w:val="15"/>
              </w:numPr>
              <w:overflowPunct/>
              <w:autoSpaceDE/>
              <w:autoSpaceDN/>
              <w:adjustRightInd/>
              <w:rPr>
                <w:b w:val="0"/>
              </w:rPr>
            </w:pPr>
            <w:r w:rsidRPr="005E6246">
              <w:rPr>
                <w:b w:val="0"/>
              </w:rPr>
              <w:t xml:space="preserve">The signaling is via RRC and a full bitmap with length L </w:t>
            </w:r>
          </w:p>
          <w:p w:rsidR="005E6246" w:rsidRPr="005E6246" w:rsidRDefault="005E6246" w:rsidP="00474977">
            <w:pPr>
              <w:pStyle w:val="BodyText"/>
              <w:numPr>
                <w:ilvl w:val="0"/>
                <w:numId w:val="15"/>
              </w:numPr>
              <w:overflowPunct/>
              <w:autoSpaceDE/>
              <w:autoSpaceDN/>
              <w:adjustRightInd/>
              <w:rPr>
                <w:b w:val="0"/>
              </w:rPr>
            </w:pPr>
            <w:r w:rsidRPr="005E6246">
              <w:rPr>
                <w:b w:val="0"/>
              </w:rPr>
              <w:t>For idle mode</w:t>
            </w:r>
          </w:p>
          <w:p w:rsidR="005E6246" w:rsidRPr="005E6246" w:rsidRDefault="005E6246" w:rsidP="00474977">
            <w:pPr>
              <w:pStyle w:val="BodyText"/>
              <w:numPr>
                <w:ilvl w:val="1"/>
                <w:numId w:val="15"/>
              </w:numPr>
              <w:overflowPunct/>
              <w:autoSpaceDE/>
              <w:autoSpaceDN/>
              <w:adjustRightInd/>
              <w:rPr>
                <w:b w:val="0"/>
              </w:rPr>
            </w:pPr>
            <w:r w:rsidRPr="005E6246">
              <w:rPr>
                <w:b w:val="0"/>
              </w:rPr>
              <w:t>No indication from gNB</w:t>
            </w:r>
          </w:p>
          <w:p w:rsidR="005E6246" w:rsidRPr="005E6246" w:rsidRDefault="005E6246" w:rsidP="00474977">
            <w:pPr>
              <w:pStyle w:val="BodyText"/>
              <w:numPr>
                <w:ilvl w:val="1"/>
                <w:numId w:val="15"/>
              </w:numPr>
              <w:overflowPunct/>
              <w:autoSpaceDE/>
              <w:autoSpaceDN/>
              <w:adjustRightInd/>
              <w:rPr>
                <w:b w:val="0"/>
              </w:rPr>
            </w:pPr>
            <w:r w:rsidRPr="005E6246">
              <w:rPr>
                <w:b w:val="0"/>
              </w:rPr>
              <w:t xml:space="preserve">Note: this means that all SS blocks within the SMTC measurement duration </w:t>
            </w:r>
          </w:p>
        </w:tc>
      </w:tr>
    </w:tbl>
    <w:p w:rsidR="00545796" w:rsidRDefault="00545796" w:rsidP="00545796">
      <w:pPr>
        <w:spacing w:line="360" w:lineRule="auto"/>
        <w:rPr>
          <w:rFonts w:asciiTheme="minorHAnsi" w:eastAsiaTheme="minorEastAsia" w:hAnsiTheme="minorHAnsi" w:cstheme="minorHAnsi"/>
          <w:b w:val="0"/>
          <w:lang w:eastAsia="zh-TW"/>
        </w:rPr>
      </w:pPr>
    </w:p>
    <w:p w:rsidR="0042332F" w:rsidRDefault="00545796" w:rsidP="00545796">
      <w:pPr>
        <w:spacing w:line="360" w:lineRule="auto"/>
        <w:rPr>
          <w:rFonts w:asciiTheme="minorHAnsi" w:eastAsiaTheme="minorEastAsia" w:hAnsiTheme="minorHAnsi" w:cstheme="minorHAnsi"/>
          <w:b w:val="0"/>
          <w:lang w:eastAsia="zh-TW"/>
        </w:rPr>
      </w:pPr>
      <w:r w:rsidRPr="00545796">
        <w:rPr>
          <w:rFonts w:asciiTheme="minorHAnsi" w:eastAsiaTheme="minorEastAsia" w:hAnsiTheme="minorHAnsi" w:cstheme="minorHAnsi"/>
          <w:b w:val="0"/>
          <w:lang w:eastAsia="zh-TW"/>
        </w:rPr>
        <w:t xml:space="preserve">However, </w:t>
      </w:r>
      <w:r w:rsidR="0042332F">
        <w:rPr>
          <w:rFonts w:asciiTheme="minorHAnsi" w:eastAsiaTheme="minorEastAsia" w:hAnsiTheme="minorHAnsi" w:cstheme="minorHAnsi"/>
          <w:b w:val="0"/>
          <w:lang w:eastAsia="zh-TW"/>
        </w:rPr>
        <w:t>a</w:t>
      </w:r>
      <w:r w:rsidR="0042332F" w:rsidRPr="0042332F">
        <w:rPr>
          <w:rFonts w:asciiTheme="minorHAnsi" w:eastAsiaTheme="minorEastAsia" w:hAnsiTheme="minorHAnsi" w:cstheme="minorHAnsi"/>
          <w:b w:val="0"/>
          <w:lang w:eastAsia="zh-TW"/>
        </w:rPr>
        <w:t>lthough the SSB index to be measured is provided, UE doesn’t know the timing location of the configured SSB index within STMC</w:t>
      </w:r>
      <w:r w:rsidR="00603FE1">
        <w:rPr>
          <w:rFonts w:asciiTheme="minorHAnsi" w:eastAsiaTheme="minorEastAsia" w:hAnsiTheme="minorHAnsi" w:cstheme="minorHAnsi"/>
          <w:b w:val="0"/>
          <w:lang w:eastAsia="zh-TW"/>
        </w:rPr>
        <w:t xml:space="preserve"> on other frequency</w:t>
      </w:r>
      <w:r w:rsidR="0042332F" w:rsidRPr="0042332F">
        <w:rPr>
          <w:rFonts w:asciiTheme="minorHAnsi" w:eastAsiaTheme="minorEastAsia" w:hAnsiTheme="minorHAnsi" w:cstheme="minorHAnsi"/>
          <w:b w:val="0"/>
          <w:lang w:eastAsia="zh-TW"/>
        </w:rPr>
        <w:t xml:space="preserve">, </w:t>
      </w:r>
      <w:r w:rsidR="00E97EAD">
        <w:rPr>
          <w:rFonts w:asciiTheme="minorHAnsi" w:eastAsiaTheme="minorEastAsia" w:hAnsiTheme="minorHAnsi" w:cstheme="minorHAnsi"/>
          <w:b w:val="0"/>
          <w:lang w:eastAsia="zh-TW"/>
        </w:rPr>
        <w:t>because it’s not guaranteed SSB with index 0</w:t>
      </w:r>
      <w:r w:rsidR="0042332F" w:rsidRPr="0042332F">
        <w:rPr>
          <w:rFonts w:asciiTheme="minorHAnsi" w:eastAsiaTheme="minorEastAsia" w:hAnsiTheme="minorHAnsi" w:cstheme="minorHAnsi"/>
          <w:b w:val="0"/>
          <w:lang w:eastAsia="zh-TW"/>
        </w:rPr>
        <w:t xml:space="preserve"> will locate at the beginning of </w:t>
      </w:r>
      <w:r w:rsidR="0042332F" w:rsidRPr="00A038A0">
        <w:rPr>
          <w:rFonts w:asciiTheme="minorHAnsi" w:eastAsiaTheme="minorEastAsia" w:hAnsiTheme="minorHAnsi" w:cstheme="minorHAnsi"/>
          <w:b w:val="0"/>
          <w:lang w:eastAsia="zh-TW"/>
        </w:rPr>
        <w:t>SMTC, as shown in</w:t>
      </w:r>
      <w:r w:rsidR="00A038A0" w:rsidRPr="00A038A0">
        <w:rPr>
          <w:rFonts w:asciiTheme="minorHAnsi" w:eastAsiaTheme="minorEastAsia" w:hAnsiTheme="minorHAnsi" w:cstheme="minorHAnsi"/>
          <w:b w:val="0"/>
          <w:lang w:eastAsia="zh-TW"/>
        </w:rPr>
        <w:t xml:space="preserve"> </w:t>
      </w:r>
      <w:fldSimple w:instr=" REF _Ref498718517 \h  \* MERGEFORMAT ">
        <w:r w:rsidR="007E3BAC" w:rsidRPr="007E3BAC">
          <w:rPr>
            <w:rFonts w:asciiTheme="minorHAnsi" w:hAnsiTheme="minorHAnsi" w:cstheme="minorHAnsi"/>
            <w:b w:val="0"/>
          </w:rPr>
          <w:t xml:space="preserve">Figure </w:t>
        </w:r>
        <w:r w:rsidR="007E3BAC" w:rsidRPr="007E3BAC">
          <w:rPr>
            <w:rFonts w:asciiTheme="minorHAnsi" w:hAnsiTheme="minorHAnsi" w:cstheme="minorHAnsi"/>
            <w:b w:val="0"/>
            <w:noProof/>
          </w:rPr>
          <w:t>1</w:t>
        </w:r>
      </w:fldSimple>
      <w:r w:rsidR="00A038A0" w:rsidRPr="00A038A0">
        <w:rPr>
          <w:rFonts w:asciiTheme="minorHAnsi" w:eastAsiaTheme="minorEastAsia" w:hAnsiTheme="minorHAnsi" w:cstheme="minorHAnsi"/>
          <w:b w:val="0"/>
          <w:lang w:eastAsia="zh-TW"/>
        </w:rPr>
        <w:t>.</w:t>
      </w:r>
    </w:p>
    <w:p w:rsidR="0042332F" w:rsidRDefault="0042332F" w:rsidP="0042332F">
      <w:pPr>
        <w:spacing w:line="360" w:lineRule="auto"/>
        <w:jc w:val="center"/>
        <w:rPr>
          <w:rFonts w:asciiTheme="minorHAnsi" w:eastAsiaTheme="minorEastAsia" w:hAnsiTheme="minorHAnsi" w:cstheme="minorHAnsi"/>
          <w:b w:val="0"/>
          <w:lang w:eastAsia="zh-TW"/>
        </w:rPr>
      </w:pPr>
      <w:r>
        <w:rPr>
          <w:rFonts w:asciiTheme="minorHAnsi" w:eastAsiaTheme="minorEastAsia" w:hAnsiTheme="minorHAnsi" w:cstheme="minorHAnsi"/>
          <w:b w:val="0"/>
          <w:noProof/>
          <w:lang w:val="en-US" w:eastAsia="zh-TW"/>
        </w:rPr>
        <w:drawing>
          <wp:inline distT="0" distB="0" distL="0" distR="0">
            <wp:extent cx="5432710" cy="2760453"/>
            <wp:effectExtent l="19050" t="0" r="0" b="0"/>
            <wp:docPr id="122" name="圖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62137" cy="2775406"/>
                    </a:xfrm>
                    <a:prstGeom prst="rect">
                      <a:avLst/>
                    </a:prstGeom>
                    <a:noFill/>
                    <a:ln>
                      <a:noFill/>
                    </a:ln>
                  </pic:spPr>
                </pic:pic>
              </a:graphicData>
            </a:graphic>
          </wp:inline>
        </w:drawing>
      </w:r>
    </w:p>
    <w:p w:rsidR="0042332F" w:rsidRPr="0042332F" w:rsidRDefault="0042332F" w:rsidP="0042332F">
      <w:pPr>
        <w:pStyle w:val="Caption"/>
        <w:spacing w:line="360" w:lineRule="auto"/>
        <w:rPr>
          <w:rFonts w:asciiTheme="minorHAnsi" w:hAnsiTheme="minorHAnsi" w:cstheme="minorHAnsi"/>
          <w:lang w:eastAsia="zh-TW"/>
        </w:rPr>
      </w:pPr>
      <w:bookmarkStart w:id="3" w:name="_Ref498718517"/>
      <w:r w:rsidRPr="0010721A">
        <w:rPr>
          <w:rFonts w:asciiTheme="minorHAnsi" w:hAnsiTheme="minorHAnsi" w:cstheme="minorHAnsi"/>
        </w:rPr>
        <w:t xml:space="preserve">Figure </w:t>
      </w:r>
      <w:r w:rsidR="00C23E32" w:rsidRPr="0010721A">
        <w:rPr>
          <w:rFonts w:asciiTheme="minorHAnsi" w:hAnsiTheme="minorHAnsi" w:cstheme="minorHAnsi"/>
        </w:rPr>
        <w:fldChar w:fldCharType="begin"/>
      </w:r>
      <w:r w:rsidRPr="0010721A">
        <w:rPr>
          <w:rFonts w:asciiTheme="minorHAnsi" w:hAnsiTheme="minorHAnsi" w:cstheme="minorHAnsi"/>
        </w:rPr>
        <w:instrText xml:space="preserve"> SEQ Figure \* ARABIC </w:instrText>
      </w:r>
      <w:r w:rsidR="00C23E32" w:rsidRPr="0010721A">
        <w:rPr>
          <w:rFonts w:asciiTheme="minorHAnsi" w:hAnsiTheme="minorHAnsi" w:cstheme="minorHAnsi"/>
        </w:rPr>
        <w:fldChar w:fldCharType="separate"/>
      </w:r>
      <w:r w:rsidR="007E3BAC">
        <w:rPr>
          <w:rFonts w:asciiTheme="minorHAnsi" w:hAnsiTheme="minorHAnsi" w:cstheme="minorHAnsi"/>
          <w:noProof/>
        </w:rPr>
        <w:t>1</w:t>
      </w:r>
      <w:r w:rsidR="00C23E32" w:rsidRPr="0010721A">
        <w:rPr>
          <w:rFonts w:asciiTheme="minorHAnsi" w:hAnsiTheme="minorHAnsi" w:cstheme="minorHAnsi"/>
          <w:noProof/>
        </w:rPr>
        <w:fldChar w:fldCharType="end"/>
      </w:r>
      <w:bookmarkEnd w:id="3"/>
      <w:r w:rsidRPr="0010721A">
        <w:rPr>
          <w:rFonts w:asciiTheme="minorHAnsi" w:hAnsiTheme="minorHAnsi" w:cstheme="minorHAnsi"/>
          <w:lang w:eastAsia="zh-TW"/>
        </w:rPr>
        <w:t>.</w:t>
      </w:r>
      <w:r w:rsidRPr="0010721A">
        <w:rPr>
          <w:rFonts w:asciiTheme="minorHAnsi" w:hAnsiTheme="minorHAnsi" w:cstheme="minorHAnsi"/>
        </w:rPr>
        <w:t xml:space="preserve"> RSSI measurement resource in time domain can be configured by network in CONNECTED mode</w:t>
      </w:r>
    </w:p>
    <w:p w:rsidR="00572022" w:rsidRDefault="0042332F" w:rsidP="00545796">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I</w:t>
      </w:r>
      <w:r w:rsidR="00545796" w:rsidRPr="00545796">
        <w:rPr>
          <w:rFonts w:asciiTheme="minorHAnsi" w:eastAsiaTheme="minorEastAsia" w:hAnsiTheme="minorHAnsi" w:cstheme="minorHAnsi"/>
          <w:b w:val="0"/>
          <w:lang w:eastAsia="zh-TW"/>
        </w:rPr>
        <w:t>n order to know the</w:t>
      </w:r>
      <w:r>
        <w:rPr>
          <w:rFonts w:asciiTheme="minorHAnsi" w:eastAsiaTheme="minorEastAsia" w:hAnsiTheme="minorHAnsi" w:cstheme="minorHAnsi"/>
          <w:b w:val="0"/>
          <w:lang w:eastAsia="zh-TW"/>
        </w:rPr>
        <w:t xml:space="preserve"> SSB time index</w:t>
      </w:r>
      <w:r w:rsidR="00545796" w:rsidRPr="00545796">
        <w:rPr>
          <w:rFonts w:asciiTheme="minorHAnsi" w:eastAsiaTheme="minorEastAsia" w:hAnsiTheme="minorHAnsi" w:cstheme="minorHAnsi"/>
          <w:b w:val="0"/>
          <w:lang w:eastAsia="zh-TW"/>
        </w:rPr>
        <w:t xml:space="preserve"> </w:t>
      </w:r>
      <w:r>
        <w:rPr>
          <w:rFonts w:asciiTheme="minorHAnsi" w:eastAsiaTheme="minorEastAsia" w:hAnsiTheme="minorHAnsi" w:cstheme="minorHAnsi"/>
          <w:b w:val="0"/>
          <w:lang w:eastAsia="zh-TW"/>
        </w:rPr>
        <w:t>(</w:t>
      </w:r>
      <w:r w:rsidR="00545796" w:rsidRPr="00545796">
        <w:rPr>
          <w:rFonts w:asciiTheme="minorHAnsi" w:eastAsiaTheme="minorEastAsia" w:hAnsiTheme="minorHAnsi" w:cstheme="minorHAnsi"/>
          <w:b w:val="0"/>
          <w:lang w:eastAsia="zh-TW"/>
        </w:rPr>
        <w:t>SBI</w:t>
      </w:r>
      <w:r>
        <w:rPr>
          <w:rFonts w:asciiTheme="minorHAnsi" w:eastAsiaTheme="minorEastAsia" w:hAnsiTheme="minorHAnsi" w:cstheme="minorHAnsi"/>
          <w:b w:val="0"/>
          <w:lang w:eastAsia="zh-TW"/>
        </w:rPr>
        <w:t>)</w:t>
      </w:r>
      <w:r w:rsidR="00545796" w:rsidRPr="00545796">
        <w:rPr>
          <w:rFonts w:asciiTheme="minorHAnsi" w:eastAsiaTheme="minorEastAsia" w:hAnsiTheme="minorHAnsi" w:cstheme="minorHAnsi"/>
          <w:b w:val="0"/>
          <w:lang w:eastAsia="zh-TW"/>
        </w:rPr>
        <w:t xml:space="preserve"> carried by SSBs on other carrier (for inter-freq. measurement), UE</w:t>
      </w:r>
      <w:r w:rsidR="00E97EAD">
        <w:rPr>
          <w:rFonts w:asciiTheme="minorHAnsi" w:eastAsiaTheme="minorEastAsia" w:hAnsiTheme="minorHAnsi" w:cstheme="minorHAnsi"/>
          <w:b w:val="0"/>
          <w:lang w:eastAsia="zh-TW"/>
        </w:rPr>
        <w:t xml:space="preserve"> may need</w:t>
      </w:r>
      <w:r w:rsidR="00545796" w:rsidRPr="00545796">
        <w:rPr>
          <w:rFonts w:asciiTheme="minorHAnsi" w:eastAsiaTheme="minorEastAsia" w:hAnsiTheme="minorHAnsi" w:cstheme="minorHAnsi"/>
          <w:b w:val="0"/>
          <w:lang w:eastAsia="zh-TW"/>
        </w:rPr>
        <w:t xml:space="preserve"> to read neighboring cell’s PBCH for the complete SBI, and it</w:t>
      </w:r>
      <w:r w:rsidR="00E97EAD">
        <w:rPr>
          <w:rFonts w:asciiTheme="minorHAnsi" w:eastAsiaTheme="minorEastAsia" w:hAnsiTheme="minorHAnsi" w:cstheme="minorHAnsi"/>
          <w:b w:val="0"/>
          <w:lang w:eastAsia="zh-TW"/>
        </w:rPr>
        <w:t xml:space="preserve"> will introduce</w:t>
      </w:r>
      <w:r w:rsidR="00545796" w:rsidRPr="00545796">
        <w:rPr>
          <w:rFonts w:asciiTheme="minorHAnsi" w:eastAsiaTheme="minorEastAsia" w:hAnsiTheme="minorHAnsi" w:cstheme="minorHAnsi"/>
          <w:b w:val="0"/>
          <w:lang w:eastAsia="zh-TW"/>
        </w:rPr>
        <w:t xml:space="preserve"> significant UE processing effort. </w:t>
      </w:r>
    </w:p>
    <w:p w:rsidR="0042332F" w:rsidRPr="0010721A" w:rsidRDefault="0042332F" w:rsidP="0042332F">
      <w:pPr>
        <w:spacing w:line="360" w:lineRule="auto"/>
        <w:rPr>
          <w:rFonts w:asciiTheme="minorHAnsi" w:eastAsia="新細明體" w:hAnsiTheme="minorHAnsi" w:cstheme="minorHAnsi"/>
          <w:i/>
          <w:kern w:val="2"/>
          <w:sz w:val="24"/>
          <w:szCs w:val="22"/>
          <w:lang w:eastAsia="zh-TW"/>
        </w:rPr>
      </w:pPr>
      <w:bookmarkStart w:id="4" w:name="_Ref498757424"/>
      <w:r w:rsidRPr="00603FE1">
        <w:rPr>
          <w:rFonts w:asciiTheme="minorHAnsi" w:eastAsia="新細明體" w:hAnsiTheme="minorHAnsi" w:cstheme="minorHAnsi"/>
          <w:kern w:val="2"/>
          <w:sz w:val="24"/>
          <w:szCs w:val="22"/>
          <w:lang w:eastAsia="zh-TW"/>
        </w:rPr>
        <w:t xml:space="preserve">Observation </w:t>
      </w:r>
      <w:r w:rsidR="00C23E32" w:rsidRPr="00603FE1">
        <w:rPr>
          <w:rFonts w:asciiTheme="minorHAnsi" w:eastAsia="新細明體" w:hAnsiTheme="minorHAnsi" w:cstheme="minorHAnsi"/>
          <w:kern w:val="2"/>
          <w:sz w:val="24"/>
          <w:szCs w:val="22"/>
          <w:lang w:eastAsia="zh-TW"/>
        </w:rPr>
        <w:fldChar w:fldCharType="begin"/>
      </w:r>
      <w:r w:rsidRPr="00603FE1">
        <w:rPr>
          <w:rFonts w:asciiTheme="minorHAnsi" w:eastAsia="新細明體" w:hAnsiTheme="minorHAnsi" w:cstheme="minorHAnsi"/>
          <w:kern w:val="2"/>
          <w:sz w:val="24"/>
          <w:szCs w:val="22"/>
          <w:lang w:eastAsia="zh-TW"/>
        </w:rPr>
        <w:instrText xml:space="preserve"> SEQ Observation \* ARABIC </w:instrText>
      </w:r>
      <w:r w:rsidR="00C23E32" w:rsidRPr="00603FE1">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1</w:t>
      </w:r>
      <w:r w:rsidR="00C23E32" w:rsidRPr="00603FE1">
        <w:rPr>
          <w:rFonts w:asciiTheme="minorHAnsi" w:eastAsia="新細明體" w:hAnsiTheme="minorHAnsi" w:cstheme="minorHAnsi"/>
          <w:kern w:val="2"/>
          <w:sz w:val="24"/>
          <w:szCs w:val="22"/>
          <w:lang w:eastAsia="zh-TW"/>
        </w:rPr>
        <w:fldChar w:fldCharType="end"/>
      </w:r>
      <w:r w:rsidRPr="00603FE1">
        <w:rPr>
          <w:rFonts w:asciiTheme="minorHAnsi" w:eastAsia="新細明體" w:hAnsiTheme="minorHAnsi" w:cstheme="minorHAnsi"/>
          <w:kern w:val="2"/>
          <w:sz w:val="24"/>
          <w:szCs w:val="22"/>
          <w:lang w:eastAsia="zh-TW"/>
        </w:rPr>
        <w:t>:</w:t>
      </w:r>
      <w:r w:rsidRPr="0010721A">
        <w:rPr>
          <w:rFonts w:asciiTheme="minorHAnsi" w:eastAsia="新細明體" w:hAnsiTheme="minorHAnsi" w:cstheme="minorHAnsi"/>
          <w:i/>
          <w:kern w:val="2"/>
          <w:sz w:val="24"/>
          <w:szCs w:val="22"/>
          <w:lang w:eastAsia="zh-TW"/>
        </w:rPr>
        <w:t xml:space="preserve"> </w:t>
      </w:r>
      <w:r w:rsidR="00603FE1" w:rsidRPr="00603FE1">
        <w:rPr>
          <w:rFonts w:asciiTheme="minorHAnsi" w:eastAsia="新細明體" w:hAnsiTheme="minorHAnsi" w:cstheme="minorHAnsi"/>
          <w:kern w:val="2"/>
          <w:sz w:val="24"/>
          <w:szCs w:val="22"/>
          <w:lang w:eastAsia="zh-TW"/>
        </w:rPr>
        <w:t>Although the SSB</w:t>
      </w:r>
      <w:r w:rsidR="006A00B7">
        <w:rPr>
          <w:rFonts w:asciiTheme="minorHAnsi" w:eastAsia="新細明體" w:hAnsiTheme="minorHAnsi" w:cstheme="minorHAnsi"/>
          <w:kern w:val="2"/>
          <w:sz w:val="24"/>
          <w:szCs w:val="22"/>
          <w:lang w:eastAsia="zh-TW"/>
        </w:rPr>
        <w:t>s to</w:t>
      </w:r>
      <w:r w:rsidR="00603FE1" w:rsidRPr="00603FE1">
        <w:rPr>
          <w:rFonts w:asciiTheme="minorHAnsi" w:eastAsia="新細明體" w:hAnsiTheme="minorHAnsi" w:cstheme="minorHAnsi"/>
          <w:kern w:val="2"/>
          <w:sz w:val="24"/>
          <w:szCs w:val="22"/>
          <w:lang w:eastAsia="zh-TW"/>
        </w:rPr>
        <w:t xml:space="preserve"> </w:t>
      </w:r>
      <w:r w:rsidR="006A00B7">
        <w:rPr>
          <w:rFonts w:asciiTheme="minorHAnsi" w:eastAsia="新細明體" w:hAnsiTheme="minorHAnsi" w:cstheme="minorHAnsi"/>
          <w:kern w:val="2"/>
          <w:sz w:val="24"/>
          <w:szCs w:val="22"/>
          <w:lang w:eastAsia="zh-TW"/>
        </w:rPr>
        <w:t>be measured is indicated</w:t>
      </w:r>
      <w:r w:rsidR="00603FE1" w:rsidRPr="00603FE1">
        <w:rPr>
          <w:rFonts w:asciiTheme="minorHAnsi" w:eastAsia="新細明體" w:hAnsiTheme="minorHAnsi" w:cstheme="minorHAnsi"/>
          <w:kern w:val="2"/>
          <w:sz w:val="24"/>
          <w:szCs w:val="22"/>
          <w:lang w:eastAsia="zh-TW"/>
        </w:rPr>
        <w:t>, UE doesn’t know the timing location of the configured SSB index within STMC on other frequency, and it may require UE to read neighboring cell’s PBCH for the complete SSB time index</w:t>
      </w:r>
      <w:bookmarkEnd w:id="4"/>
    </w:p>
    <w:p w:rsidR="006A00B7" w:rsidRDefault="006A00B7" w:rsidP="00545796">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 xml:space="preserve">Therefore, </w:t>
      </w:r>
      <w:r w:rsidRPr="006A00B7">
        <w:rPr>
          <w:rFonts w:asciiTheme="minorHAnsi" w:eastAsiaTheme="minorEastAsia" w:hAnsiTheme="minorHAnsi" w:cstheme="minorHAnsi"/>
          <w:b w:val="0"/>
          <w:lang w:eastAsia="zh-TW"/>
        </w:rPr>
        <w:t xml:space="preserve">to utilize the indication of SSBs to be measured, </w:t>
      </w:r>
      <w:r w:rsidR="00E97EAD">
        <w:rPr>
          <w:rFonts w:asciiTheme="minorHAnsi" w:eastAsiaTheme="minorEastAsia" w:hAnsiTheme="minorHAnsi" w:cstheme="minorHAnsi"/>
          <w:b w:val="0"/>
          <w:lang w:eastAsia="zh-TW"/>
        </w:rPr>
        <w:t>it may need to clarify t</w:t>
      </w:r>
      <w:r>
        <w:rPr>
          <w:rFonts w:asciiTheme="minorHAnsi" w:eastAsiaTheme="minorEastAsia" w:hAnsiTheme="minorHAnsi" w:cstheme="minorHAnsi"/>
          <w:b w:val="0"/>
          <w:lang w:eastAsia="zh-TW"/>
        </w:rPr>
        <w:t>he first</w:t>
      </w:r>
      <w:r w:rsidRPr="006A00B7">
        <w:rPr>
          <w:rFonts w:asciiTheme="minorHAnsi" w:eastAsiaTheme="minorEastAsia" w:hAnsiTheme="minorHAnsi" w:cstheme="minorHAnsi"/>
          <w:b w:val="0"/>
          <w:lang w:eastAsia="zh-TW"/>
        </w:rPr>
        <w:t xml:space="preserve"> SSB index </w:t>
      </w:r>
      <w:r>
        <w:rPr>
          <w:rFonts w:asciiTheme="minorHAnsi" w:eastAsiaTheme="minorEastAsia" w:hAnsiTheme="minorHAnsi" w:cstheme="minorHAnsi"/>
          <w:b w:val="0"/>
          <w:lang w:eastAsia="zh-TW"/>
        </w:rPr>
        <w:t>within</w:t>
      </w:r>
      <w:r w:rsidRPr="006A00B7">
        <w:rPr>
          <w:rFonts w:asciiTheme="minorHAnsi" w:eastAsiaTheme="minorEastAsia" w:hAnsiTheme="minorHAnsi" w:cstheme="minorHAnsi"/>
          <w:b w:val="0"/>
          <w:lang w:eastAsia="zh-TW"/>
        </w:rPr>
        <w:t xml:space="preserve"> a SMTC</w:t>
      </w:r>
      <w:r>
        <w:rPr>
          <w:rFonts w:asciiTheme="minorHAnsi" w:eastAsiaTheme="minorEastAsia" w:hAnsiTheme="minorHAnsi" w:cstheme="minorHAnsi"/>
          <w:b w:val="0"/>
          <w:lang w:eastAsia="zh-TW"/>
        </w:rPr>
        <w:t xml:space="preserve"> </w:t>
      </w:r>
      <w:r w:rsidR="00E97EAD">
        <w:rPr>
          <w:rFonts w:asciiTheme="minorHAnsi" w:eastAsiaTheme="minorEastAsia" w:hAnsiTheme="minorHAnsi" w:cstheme="minorHAnsi"/>
          <w:b w:val="0"/>
          <w:lang w:eastAsia="zh-TW"/>
        </w:rPr>
        <w:t xml:space="preserve">measurement window </w:t>
      </w:r>
      <w:r>
        <w:rPr>
          <w:rFonts w:asciiTheme="minorHAnsi" w:eastAsiaTheme="minorEastAsia" w:hAnsiTheme="minorHAnsi" w:cstheme="minorHAnsi"/>
          <w:b w:val="0"/>
          <w:lang w:eastAsia="zh-TW"/>
        </w:rPr>
        <w:t>will also be signalled to UE or be fixed (e.g. fixed to 0).</w:t>
      </w:r>
    </w:p>
    <w:p w:rsidR="005E6246" w:rsidRPr="006A00B7" w:rsidRDefault="006A00B7" w:rsidP="0010721A">
      <w:pPr>
        <w:spacing w:line="360" w:lineRule="auto"/>
        <w:rPr>
          <w:rFonts w:asciiTheme="minorHAnsi" w:eastAsia="新細明體" w:hAnsiTheme="minorHAnsi" w:cstheme="minorHAnsi"/>
          <w:kern w:val="2"/>
          <w:sz w:val="24"/>
          <w:szCs w:val="22"/>
          <w:lang w:eastAsia="zh-TW"/>
        </w:rPr>
      </w:pPr>
      <w:bookmarkStart w:id="5" w:name="_Ref498757320"/>
      <w:r w:rsidRPr="006A00B7">
        <w:rPr>
          <w:rFonts w:asciiTheme="minorHAnsi" w:eastAsia="新細明體" w:hAnsiTheme="minorHAnsi" w:cstheme="minorHAnsi"/>
          <w:kern w:val="2"/>
          <w:sz w:val="24"/>
          <w:szCs w:val="22"/>
          <w:lang w:eastAsia="zh-TW"/>
        </w:rPr>
        <w:lastRenderedPageBreak/>
        <w:t xml:space="preserve">Proposal </w:t>
      </w:r>
      <w:r w:rsidR="00C23E32" w:rsidRPr="006A00B7">
        <w:rPr>
          <w:rFonts w:asciiTheme="minorHAnsi" w:eastAsia="新細明體" w:hAnsiTheme="minorHAnsi" w:cstheme="minorHAnsi"/>
          <w:kern w:val="2"/>
          <w:sz w:val="24"/>
          <w:szCs w:val="22"/>
          <w:lang w:eastAsia="zh-TW"/>
        </w:rPr>
        <w:fldChar w:fldCharType="begin"/>
      </w:r>
      <w:r w:rsidRPr="006A00B7">
        <w:rPr>
          <w:rFonts w:asciiTheme="minorHAnsi" w:eastAsia="新細明體" w:hAnsiTheme="minorHAnsi" w:cstheme="minorHAnsi"/>
          <w:kern w:val="2"/>
          <w:sz w:val="24"/>
          <w:szCs w:val="22"/>
          <w:lang w:eastAsia="zh-TW"/>
        </w:rPr>
        <w:instrText xml:space="preserve"> SEQ Proposal \* ARABIC </w:instrText>
      </w:r>
      <w:r w:rsidR="00C23E32" w:rsidRPr="006A00B7">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2</w:t>
      </w:r>
      <w:r w:rsidR="00C23E32" w:rsidRPr="006A00B7">
        <w:rPr>
          <w:rFonts w:asciiTheme="minorHAnsi" w:eastAsia="新細明體" w:hAnsiTheme="minorHAnsi" w:cstheme="minorHAnsi"/>
          <w:kern w:val="2"/>
          <w:sz w:val="24"/>
          <w:szCs w:val="22"/>
          <w:lang w:eastAsia="zh-TW"/>
        </w:rPr>
        <w:fldChar w:fldCharType="end"/>
      </w:r>
      <w:r w:rsidRPr="006A00B7">
        <w:rPr>
          <w:rFonts w:asciiTheme="minorHAnsi" w:eastAsia="新細明體" w:hAnsiTheme="minorHAnsi" w:cstheme="minorHAnsi"/>
          <w:kern w:val="2"/>
          <w:sz w:val="24"/>
          <w:szCs w:val="22"/>
          <w:lang w:eastAsia="zh-TW"/>
        </w:rPr>
        <w:t xml:space="preserve">: If indication of SSBs to be measured is configured to UE, the first SSB index within a SMTC </w:t>
      </w:r>
      <w:r w:rsidR="00E97EAD">
        <w:rPr>
          <w:rFonts w:asciiTheme="minorHAnsi" w:eastAsia="新細明體" w:hAnsiTheme="minorHAnsi" w:cstheme="minorHAnsi"/>
          <w:kern w:val="2"/>
          <w:sz w:val="24"/>
          <w:szCs w:val="22"/>
          <w:lang w:eastAsia="zh-TW"/>
        </w:rPr>
        <w:t xml:space="preserve">measurement window will </w:t>
      </w:r>
      <w:r w:rsidRPr="006A00B7">
        <w:rPr>
          <w:rFonts w:asciiTheme="minorHAnsi" w:eastAsia="新細明體" w:hAnsiTheme="minorHAnsi" w:cstheme="minorHAnsi"/>
          <w:kern w:val="2"/>
          <w:sz w:val="24"/>
          <w:szCs w:val="22"/>
          <w:lang w:eastAsia="zh-TW"/>
        </w:rPr>
        <w:t xml:space="preserve">be signalled to UE or </w:t>
      </w:r>
      <w:r w:rsidR="00E97EAD">
        <w:rPr>
          <w:rFonts w:asciiTheme="minorHAnsi" w:eastAsia="新細明體" w:hAnsiTheme="minorHAnsi" w:cstheme="minorHAnsi"/>
          <w:kern w:val="2"/>
          <w:sz w:val="24"/>
          <w:szCs w:val="22"/>
          <w:lang w:eastAsia="zh-TW"/>
        </w:rPr>
        <w:t xml:space="preserve">will </w:t>
      </w:r>
      <w:r w:rsidRPr="006A00B7">
        <w:rPr>
          <w:rFonts w:asciiTheme="minorHAnsi" w:eastAsia="新細明體" w:hAnsiTheme="minorHAnsi" w:cstheme="minorHAnsi"/>
          <w:kern w:val="2"/>
          <w:sz w:val="24"/>
          <w:szCs w:val="22"/>
          <w:lang w:eastAsia="zh-TW"/>
        </w:rPr>
        <w:t>be fixed (e.g. fixed to 0).</w:t>
      </w:r>
      <w:bookmarkEnd w:id="5"/>
    </w:p>
    <w:p w:rsidR="008A1046" w:rsidRPr="0010721A" w:rsidRDefault="002B647B" w:rsidP="008A1046">
      <w:pPr>
        <w:pStyle w:val="Heading1"/>
        <w:spacing w:line="360" w:lineRule="auto"/>
        <w:rPr>
          <w:rFonts w:asciiTheme="minorHAnsi" w:hAnsiTheme="minorHAnsi" w:cstheme="minorHAnsi"/>
          <w:color w:val="0D0D0D"/>
          <w:lang w:eastAsia="zh-TW"/>
        </w:rPr>
      </w:pPr>
      <w:r>
        <w:rPr>
          <w:rFonts w:asciiTheme="minorHAnsi" w:hAnsiTheme="minorHAnsi" w:cstheme="minorHAnsi"/>
          <w:color w:val="000000"/>
        </w:rPr>
        <w:t>Measurement BW of SS</w:t>
      </w:r>
      <w:r w:rsidR="00E916A0">
        <w:rPr>
          <w:rFonts w:asciiTheme="minorHAnsi" w:hAnsiTheme="minorHAnsi" w:cstheme="minorHAnsi"/>
          <w:color w:val="000000"/>
        </w:rPr>
        <w:t>-</w:t>
      </w:r>
      <w:r w:rsidR="008A1046" w:rsidRPr="0010721A">
        <w:rPr>
          <w:rFonts w:asciiTheme="minorHAnsi" w:hAnsiTheme="minorHAnsi" w:cstheme="minorHAnsi"/>
          <w:color w:val="000000"/>
        </w:rPr>
        <w:t xml:space="preserve">RSSI </w:t>
      </w:r>
      <w:r>
        <w:rPr>
          <w:rFonts w:asciiTheme="minorHAnsi" w:hAnsiTheme="minorHAnsi" w:cstheme="minorHAnsi"/>
          <w:color w:val="000000"/>
        </w:rPr>
        <w:t>and CSI-RSSI</w:t>
      </w:r>
    </w:p>
    <w:p w:rsidR="00FF40BF" w:rsidRPr="0075053D" w:rsidRDefault="00E916A0" w:rsidP="008A1046">
      <w:pPr>
        <w:spacing w:line="360" w:lineRule="auto"/>
        <w:rPr>
          <w:rFonts w:asciiTheme="minorHAnsi" w:eastAsia="新細明體" w:hAnsiTheme="minorHAnsi" w:cstheme="minorHAnsi"/>
          <w:b w:val="0"/>
          <w:bCs/>
          <w:szCs w:val="18"/>
          <w:lang w:val="en-US" w:eastAsia="zh-TW"/>
        </w:rPr>
      </w:pPr>
      <w:r>
        <w:rPr>
          <w:rFonts w:asciiTheme="minorHAnsi" w:eastAsiaTheme="minorEastAsia" w:hAnsiTheme="minorHAnsi" w:cstheme="minorHAnsi"/>
          <w:b w:val="0"/>
          <w:lang w:eastAsia="zh-TW"/>
        </w:rPr>
        <w:t xml:space="preserve">Regarding </w:t>
      </w:r>
      <w:r w:rsidR="00313DFF">
        <w:rPr>
          <w:rFonts w:asciiTheme="minorHAnsi" w:eastAsiaTheme="minorEastAsia" w:hAnsiTheme="minorHAnsi" w:cstheme="minorHAnsi"/>
          <w:b w:val="0"/>
          <w:lang w:eastAsia="zh-TW"/>
        </w:rPr>
        <w:t xml:space="preserve">the measurement BW of </w:t>
      </w:r>
      <w:r>
        <w:rPr>
          <w:rFonts w:asciiTheme="minorHAnsi" w:eastAsia="新細明體" w:hAnsiTheme="minorHAnsi" w:cstheme="minorHAnsi"/>
          <w:b w:val="0"/>
          <w:bCs/>
          <w:szCs w:val="18"/>
          <w:lang w:val="en-US" w:eastAsia="zh-TW"/>
        </w:rPr>
        <w:t>RSSI measurement,</w:t>
      </w:r>
      <w:r w:rsidRPr="0010721A">
        <w:rPr>
          <w:rFonts w:asciiTheme="minorHAnsi" w:eastAsia="新細明體" w:hAnsiTheme="minorHAnsi" w:cstheme="minorHAnsi"/>
          <w:b w:val="0"/>
          <w:bCs/>
          <w:szCs w:val="18"/>
          <w:lang w:val="en-US" w:eastAsia="zh-TW"/>
        </w:rPr>
        <w:t xml:space="preserve"> </w:t>
      </w:r>
      <w:r>
        <w:rPr>
          <w:rFonts w:asciiTheme="minorHAnsi" w:eastAsiaTheme="minorEastAsia" w:hAnsiTheme="minorHAnsi" w:cstheme="minorHAnsi"/>
          <w:b w:val="0"/>
          <w:lang w:eastAsia="zh-TW"/>
        </w:rPr>
        <w:t>the corresponding</w:t>
      </w:r>
      <w:r w:rsidRPr="0010721A">
        <w:rPr>
          <w:rFonts w:asciiTheme="minorHAnsi" w:eastAsiaTheme="minorEastAsia" w:hAnsiTheme="minorHAnsi" w:cstheme="minorHAnsi"/>
          <w:b w:val="0"/>
          <w:lang w:eastAsia="zh-TW"/>
        </w:rPr>
        <w:t xml:space="preserve"> </w:t>
      </w:r>
      <w:r w:rsidRPr="0010721A">
        <w:rPr>
          <w:rFonts w:asciiTheme="minorHAnsi" w:eastAsia="新細明體" w:hAnsiTheme="minorHAnsi" w:cstheme="minorHAnsi"/>
          <w:b w:val="0"/>
          <w:bCs/>
          <w:szCs w:val="18"/>
          <w:lang w:val="en-US" w:eastAsia="zh-TW"/>
        </w:rPr>
        <w:t>RAN1</w:t>
      </w:r>
      <w:r>
        <w:rPr>
          <w:rFonts w:asciiTheme="minorHAnsi" w:eastAsia="新細明體" w:hAnsiTheme="minorHAnsi" w:cstheme="minorHAnsi"/>
          <w:b w:val="0"/>
          <w:bCs/>
          <w:szCs w:val="18"/>
          <w:lang w:val="en-US" w:eastAsia="zh-TW"/>
        </w:rPr>
        <w:t xml:space="preserve"> 90bis</w:t>
      </w:r>
      <w:r w:rsidRPr="0010721A">
        <w:rPr>
          <w:rFonts w:asciiTheme="minorHAnsi" w:eastAsia="新細明體" w:hAnsiTheme="minorHAnsi" w:cstheme="minorHAnsi"/>
          <w:b w:val="0"/>
          <w:bCs/>
          <w:szCs w:val="18"/>
          <w:lang w:val="en-US" w:eastAsia="zh-TW"/>
        </w:rPr>
        <w:t xml:space="preserve"> agreements are listed as below</w:t>
      </w:r>
      <w:r w:rsidR="00313DFF">
        <w:rPr>
          <w:rFonts w:asciiTheme="minorHAnsi" w:eastAsia="新細明體" w:hAnsiTheme="minorHAnsi" w:cstheme="minorHAnsi"/>
          <w:b w:val="0"/>
          <w:bCs/>
          <w:szCs w:val="18"/>
          <w:lang w:val="en-US" w:eastAsia="zh-TW"/>
        </w:rPr>
        <w:t>:</w:t>
      </w:r>
    </w:p>
    <w:tbl>
      <w:tblPr>
        <w:tblStyle w:val="TableGrid"/>
        <w:tblW w:w="0" w:type="auto"/>
        <w:tblLook w:val="04A0"/>
      </w:tblPr>
      <w:tblGrid>
        <w:gridCol w:w="9855"/>
      </w:tblGrid>
      <w:tr w:rsidR="00E916A0" w:rsidTr="00E916A0">
        <w:tc>
          <w:tcPr>
            <w:tcW w:w="9855" w:type="dxa"/>
          </w:tcPr>
          <w:p w:rsidR="00E916A0" w:rsidRPr="00C24244" w:rsidRDefault="00E916A0" w:rsidP="00E916A0">
            <w:pPr>
              <w:rPr>
                <w:b w:val="0"/>
              </w:rPr>
            </w:pPr>
            <w:r w:rsidRPr="00C24244">
              <w:rPr>
                <w:b w:val="0"/>
                <w:highlight w:val="green"/>
              </w:rPr>
              <w:t>Agreements</w:t>
            </w:r>
            <w:r w:rsidRPr="00C24244">
              <w:rPr>
                <w:b w:val="0"/>
              </w:rPr>
              <w:t>:</w:t>
            </w:r>
          </w:p>
          <w:p w:rsidR="00E916A0" w:rsidRPr="00C24244" w:rsidRDefault="00E916A0" w:rsidP="00474977">
            <w:pPr>
              <w:pStyle w:val="ListParagraph"/>
              <w:numPr>
                <w:ilvl w:val="0"/>
                <w:numId w:val="12"/>
              </w:numPr>
              <w:overflowPunct/>
              <w:autoSpaceDE/>
              <w:autoSpaceDN/>
              <w:adjustRightInd/>
              <w:spacing w:after="180"/>
              <w:ind w:leftChars="0"/>
              <w:jc w:val="left"/>
              <w:rPr>
                <w:b w:val="0"/>
                <w:lang w:val="en-US" w:eastAsia="ko-KR"/>
              </w:rPr>
            </w:pPr>
            <w:r w:rsidRPr="00C24244">
              <w:rPr>
                <w:b w:val="0"/>
                <w:lang w:val="en-US" w:eastAsia="ko-KR"/>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rsidR="00E916A0" w:rsidRPr="00E916A0" w:rsidRDefault="00E916A0" w:rsidP="00474977">
            <w:pPr>
              <w:pStyle w:val="ListParagraph"/>
              <w:numPr>
                <w:ilvl w:val="1"/>
                <w:numId w:val="12"/>
              </w:numPr>
              <w:overflowPunct/>
              <w:autoSpaceDE/>
              <w:autoSpaceDN/>
              <w:adjustRightInd/>
              <w:spacing w:after="180"/>
              <w:ind w:leftChars="0"/>
              <w:jc w:val="left"/>
              <w:rPr>
                <w:b w:val="0"/>
                <w:lang w:val="en-US" w:eastAsia="ko-KR"/>
              </w:rPr>
            </w:pPr>
            <w:r w:rsidRPr="00C24244">
              <w:rPr>
                <w:b w:val="0"/>
                <w:lang w:val="en-US" w:eastAsia="ko-KR"/>
              </w:rPr>
              <w:t>FFS: Additional support of the following. The measurements in the numerator and denominator can be made over potentially different sets of resource blocks. In other words, the CSI-RSSI measurement BW can be differently configured from the CSI-RS measurement BW.</w:t>
            </w:r>
          </w:p>
          <w:p w:rsidR="00E916A0" w:rsidRPr="00C24244" w:rsidRDefault="00E916A0" w:rsidP="00E916A0">
            <w:pPr>
              <w:rPr>
                <w:b w:val="0"/>
              </w:rPr>
            </w:pPr>
            <w:r w:rsidRPr="00C24244">
              <w:rPr>
                <w:b w:val="0"/>
                <w:highlight w:val="green"/>
              </w:rPr>
              <w:t>Agreements</w:t>
            </w:r>
            <w:r w:rsidRPr="00C24244">
              <w:rPr>
                <w:b w:val="0"/>
              </w:rPr>
              <w:t>:</w:t>
            </w:r>
          </w:p>
          <w:p w:rsidR="00E916A0" w:rsidRPr="00C24244" w:rsidRDefault="00E916A0" w:rsidP="00474977">
            <w:pPr>
              <w:pStyle w:val="ListParagraph"/>
              <w:numPr>
                <w:ilvl w:val="0"/>
                <w:numId w:val="11"/>
              </w:numPr>
              <w:overflowPunct/>
              <w:autoSpaceDE/>
              <w:autoSpaceDN/>
              <w:adjustRightInd/>
              <w:spacing w:after="180"/>
              <w:ind w:leftChars="0"/>
              <w:jc w:val="left"/>
              <w:rPr>
                <w:b w:val="0"/>
              </w:rPr>
            </w:pPr>
            <w:r w:rsidRPr="00C24244">
              <w:rPr>
                <w:b w:val="0"/>
                <w:lang w:val="en-US" w:eastAsia="ko-KR"/>
              </w:rPr>
              <w:t>Secondary synchronization signal reference signal received quality (SS-RSRQ)</w:t>
            </w:r>
            <w:r w:rsidRPr="00C24244">
              <w:rPr>
                <w:b w:val="0"/>
              </w:rPr>
              <w:t xml:space="preserve"> is defined as the ratio N×(SS block RSRP)/(NR carrier RSSI), where N is the number of RB’s of the NR carrier RSSI measurement bandwidth. The measurements in the numerator and denominator are made over the same set of resource blocks.</w:t>
            </w:r>
          </w:p>
          <w:p w:rsidR="00E916A0" w:rsidRPr="00313DFF" w:rsidRDefault="00E916A0" w:rsidP="00474977">
            <w:pPr>
              <w:pStyle w:val="ListParagraph"/>
              <w:numPr>
                <w:ilvl w:val="1"/>
                <w:numId w:val="11"/>
              </w:numPr>
              <w:overflowPunct/>
              <w:autoSpaceDE/>
              <w:autoSpaceDN/>
              <w:adjustRightInd/>
              <w:spacing w:after="180"/>
              <w:ind w:leftChars="0"/>
              <w:jc w:val="left"/>
              <w:rPr>
                <w:b w:val="0"/>
              </w:rPr>
            </w:pPr>
            <w:r w:rsidRPr="00C24244">
              <w:rPr>
                <w:b w:val="0"/>
              </w:rPr>
              <w:t>FFS The measurements in the numerator and denominator can be made over potentially different sets of resource blocks. In other words, the SS-RSSI measurement BW can be differently configured from the SS measurement BW.</w:t>
            </w:r>
          </w:p>
        </w:tc>
      </w:tr>
    </w:tbl>
    <w:p w:rsidR="006D099C" w:rsidRDefault="006D099C" w:rsidP="008A1046">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I</w:t>
      </w:r>
    </w:p>
    <w:p w:rsidR="008A1046" w:rsidRPr="0010721A" w:rsidRDefault="008A1046" w:rsidP="008A1046">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The mai</w:t>
      </w:r>
      <w:r w:rsidR="00970B9E">
        <w:rPr>
          <w:rFonts w:asciiTheme="minorHAnsi" w:eastAsiaTheme="minorEastAsia" w:hAnsiTheme="minorHAnsi" w:cstheme="minorHAnsi"/>
          <w:b w:val="0"/>
          <w:lang w:eastAsia="zh-TW"/>
        </w:rPr>
        <w:t>n discussion point</w:t>
      </w:r>
      <w:r w:rsidR="006D099C">
        <w:rPr>
          <w:rFonts w:asciiTheme="minorHAnsi" w:eastAsiaTheme="minorEastAsia" w:hAnsiTheme="minorHAnsi" w:cstheme="minorHAnsi"/>
          <w:b w:val="0"/>
          <w:lang w:eastAsia="zh-TW"/>
        </w:rPr>
        <w:t xml:space="preserve"> on RSSI</w:t>
      </w:r>
      <w:r w:rsidRPr="0010721A">
        <w:rPr>
          <w:rFonts w:asciiTheme="minorHAnsi" w:eastAsiaTheme="minorEastAsia" w:hAnsiTheme="minorHAnsi" w:cstheme="minorHAnsi"/>
          <w:b w:val="0"/>
          <w:lang w:eastAsia="zh-TW"/>
        </w:rPr>
        <w:t xml:space="preserve"> in frequency domain is whether wideband (WB) RSSI should be introduced </w:t>
      </w:r>
      <w:r w:rsidR="002B647B">
        <w:rPr>
          <w:rFonts w:asciiTheme="minorHAnsi" w:eastAsiaTheme="minorEastAsia" w:hAnsiTheme="minorHAnsi" w:cstheme="minorHAnsi"/>
          <w:b w:val="0"/>
          <w:lang w:eastAsia="zh-TW"/>
        </w:rPr>
        <w:t>to</w:t>
      </w:r>
      <w:r w:rsidRPr="0010721A">
        <w:rPr>
          <w:rFonts w:asciiTheme="minorHAnsi" w:eastAsiaTheme="minorEastAsia" w:hAnsiTheme="minorHAnsi" w:cstheme="minorHAnsi"/>
          <w:b w:val="0"/>
          <w:lang w:eastAsia="zh-TW"/>
        </w:rPr>
        <w:t xml:space="preserve"> </w:t>
      </w:r>
      <w:r w:rsidR="002B647B">
        <w:rPr>
          <w:rFonts w:asciiTheme="minorHAnsi" w:eastAsiaTheme="minorEastAsia" w:hAnsiTheme="minorHAnsi" w:cstheme="minorHAnsi"/>
          <w:b w:val="0"/>
          <w:lang w:eastAsia="zh-TW"/>
        </w:rPr>
        <w:t>SS-</w:t>
      </w:r>
      <w:r w:rsidRPr="0010721A">
        <w:rPr>
          <w:rFonts w:asciiTheme="minorHAnsi" w:eastAsiaTheme="minorEastAsia" w:hAnsiTheme="minorHAnsi" w:cstheme="minorHAnsi"/>
          <w:b w:val="0"/>
          <w:lang w:eastAsia="zh-TW"/>
        </w:rPr>
        <w:t>RSRQ. In the following, we denote narrowband (NB) RSSI as the RSSI measured based on the same bandwidth (BW) as SSB and denote WB RSSI as the RSSI measured based the BW larger than the BW of SSB. In below, we provide our discussion.</w:t>
      </w:r>
    </w:p>
    <w:p w:rsidR="008A1046" w:rsidRPr="0010721A" w:rsidRDefault="008A1046" w:rsidP="00474977">
      <w:pPr>
        <w:pStyle w:val="ListParagraph"/>
        <w:numPr>
          <w:ilvl w:val="0"/>
          <w:numId w:val="10"/>
        </w:numPr>
        <w:spacing w:line="360" w:lineRule="auto"/>
        <w:ind w:leftChars="0"/>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Since UE anywa</w:t>
      </w:r>
      <w:r w:rsidR="002B647B">
        <w:rPr>
          <w:rFonts w:asciiTheme="minorHAnsi" w:eastAsiaTheme="minorEastAsia" w:hAnsiTheme="minorHAnsi" w:cstheme="minorHAnsi"/>
          <w:b w:val="0"/>
          <w:lang w:eastAsia="zh-TW"/>
        </w:rPr>
        <w:t>y needs to measure SS-</w:t>
      </w:r>
      <w:r>
        <w:rPr>
          <w:rFonts w:asciiTheme="minorHAnsi" w:eastAsiaTheme="minorEastAsia" w:hAnsiTheme="minorHAnsi" w:cstheme="minorHAnsi"/>
          <w:b w:val="0"/>
          <w:lang w:eastAsia="zh-TW"/>
        </w:rPr>
        <w:t xml:space="preserve">RSRP, </w:t>
      </w:r>
      <w:r>
        <w:rPr>
          <w:rFonts w:asciiTheme="minorHAnsi" w:eastAsiaTheme="minorEastAsia" w:hAnsiTheme="minorHAnsi" w:cstheme="minorHAnsi" w:hint="eastAsia"/>
          <w:b w:val="0"/>
          <w:lang w:eastAsia="zh-TW"/>
        </w:rPr>
        <w:t xml:space="preserve">the extra complexity to support </w:t>
      </w:r>
      <w:r w:rsidRPr="0010721A">
        <w:rPr>
          <w:rFonts w:asciiTheme="minorHAnsi" w:eastAsiaTheme="minorEastAsia" w:hAnsiTheme="minorHAnsi" w:cstheme="minorHAnsi"/>
          <w:b w:val="0"/>
          <w:lang w:eastAsia="zh-TW"/>
        </w:rPr>
        <w:t>NB RSSI</w:t>
      </w:r>
      <w:r>
        <w:rPr>
          <w:rFonts w:asciiTheme="minorHAnsi" w:eastAsiaTheme="minorEastAsia" w:hAnsiTheme="minorHAnsi" w:cstheme="minorHAnsi" w:hint="eastAsia"/>
          <w:b w:val="0"/>
          <w:lang w:eastAsia="zh-TW"/>
        </w:rPr>
        <w:t xml:space="preserve"> is not large</w:t>
      </w:r>
      <w:r w:rsidRPr="0010721A">
        <w:rPr>
          <w:rFonts w:asciiTheme="minorHAnsi" w:eastAsiaTheme="minorEastAsia" w:hAnsiTheme="minorHAnsi" w:cstheme="minorHAnsi"/>
          <w:b w:val="0"/>
          <w:lang w:eastAsia="zh-TW"/>
        </w:rPr>
        <w:t>.</w:t>
      </w:r>
    </w:p>
    <w:p w:rsidR="008A1046" w:rsidRPr="0010721A" w:rsidRDefault="008A1046" w:rsidP="00474977">
      <w:pPr>
        <w:pStyle w:val="ListParagraph"/>
        <w:numPr>
          <w:ilvl w:val="0"/>
          <w:numId w:val="10"/>
        </w:numPr>
        <w:spacing w:line="360" w:lineRule="auto"/>
        <w:ind w:leftChars="0"/>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WB RSSI demands high UE p</w:t>
      </w:r>
      <w:r>
        <w:rPr>
          <w:rFonts w:asciiTheme="minorHAnsi" w:eastAsiaTheme="minorEastAsia" w:hAnsiTheme="minorHAnsi" w:cstheme="minorHAnsi"/>
          <w:b w:val="0"/>
          <w:lang w:eastAsia="zh-TW"/>
        </w:rPr>
        <w:t xml:space="preserve">ower consumption. </w:t>
      </w:r>
      <w:r w:rsidRPr="00E916A0">
        <w:rPr>
          <w:rFonts w:asciiTheme="minorHAnsi" w:eastAsiaTheme="minorEastAsia" w:hAnsiTheme="minorHAnsi" w:cstheme="minorHAnsi" w:hint="eastAsia"/>
          <w:b w:val="0"/>
          <w:lang w:eastAsia="zh-TW"/>
        </w:rPr>
        <w:t>H</w:t>
      </w:r>
      <w:r w:rsidRPr="00E916A0">
        <w:rPr>
          <w:rFonts w:asciiTheme="minorHAnsi" w:eastAsiaTheme="minorEastAsia" w:hAnsiTheme="minorHAnsi" w:cstheme="minorHAnsi"/>
          <w:b w:val="0"/>
          <w:lang w:eastAsia="zh-TW"/>
        </w:rPr>
        <w:t>igher sampling rate</w:t>
      </w:r>
      <w:r w:rsidRPr="0010721A">
        <w:rPr>
          <w:rFonts w:asciiTheme="minorHAnsi" w:eastAsiaTheme="minorEastAsia" w:hAnsiTheme="minorHAnsi" w:cstheme="minorHAnsi"/>
          <w:b w:val="0"/>
          <w:lang w:eastAsia="zh-TW"/>
        </w:rPr>
        <w:t xml:space="preserve"> is required to process wider BW signals, while the power consumption increases with the sampling rate. Since RSRQ is applicable for IDLE mode UEs, the power consumption of WB RSSI could be an issue.</w:t>
      </w:r>
    </w:p>
    <w:p w:rsidR="008A1046" w:rsidRPr="000F3C09" w:rsidRDefault="008A1046" w:rsidP="008A1046">
      <w:pPr>
        <w:spacing w:line="360" w:lineRule="auto"/>
        <w:rPr>
          <w:rFonts w:asciiTheme="minorHAnsi" w:eastAsia="新細明體" w:hAnsiTheme="minorHAnsi" w:cstheme="minorHAnsi"/>
          <w:kern w:val="2"/>
          <w:sz w:val="24"/>
          <w:szCs w:val="22"/>
          <w:lang w:eastAsia="zh-TW"/>
        </w:rPr>
      </w:pPr>
      <w:bookmarkStart w:id="6" w:name="_Ref494304371"/>
      <w:r w:rsidRPr="000F3C09">
        <w:rPr>
          <w:rFonts w:asciiTheme="minorHAnsi" w:eastAsia="新細明體" w:hAnsiTheme="minorHAnsi" w:cstheme="minorHAnsi"/>
          <w:kern w:val="2"/>
          <w:sz w:val="24"/>
          <w:szCs w:val="22"/>
          <w:lang w:eastAsia="zh-TW"/>
        </w:rPr>
        <w:t xml:space="preserve">Observation </w:t>
      </w:r>
      <w:r w:rsidR="00C23E32" w:rsidRPr="000F3C09">
        <w:rPr>
          <w:rFonts w:asciiTheme="minorHAnsi" w:eastAsia="新細明體" w:hAnsiTheme="minorHAnsi" w:cstheme="minorHAnsi"/>
          <w:kern w:val="2"/>
          <w:sz w:val="24"/>
          <w:szCs w:val="22"/>
          <w:lang w:eastAsia="zh-TW"/>
        </w:rPr>
        <w:fldChar w:fldCharType="begin"/>
      </w:r>
      <w:r w:rsidRPr="000F3C09">
        <w:rPr>
          <w:rFonts w:asciiTheme="minorHAnsi" w:eastAsia="新細明體" w:hAnsiTheme="minorHAnsi" w:cstheme="minorHAnsi"/>
          <w:kern w:val="2"/>
          <w:sz w:val="24"/>
          <w:szCs w:val="22"/>
          <w:lang w:eastAsia="zh-TW"/>
        </w:rPr>
        <w:instrText xml:space="preserve"> SEQ Observation \* ARABIC </w:instrText>
      </w:r>
      <w:r w:rsidR="00C23E32" w:rsidRPr="000F3C09">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2</w:t>
      </w:r>
      <w:r w:rsidR="00C23E32" w:rsidRPr="000F3C09">
        <w:rPr>
          <w:rFonts w:asciiTheme="minorHAnsi" w:eastAsia="新細明體" w:hAnsiTheme="minorHAnsi" w:cstheme="minorHAnsi"/>
          <w:kern w:val="2"/>
          <w:sz w:val="24"/>
          <w:szCs w:val="22"/>
          <w:lang w:eastAsia="zh-TW"/>
        </w:rPr>
        <w:fldChar w:fldCharType="end"/>
      </w:r>
      <w:r w:rsidRPr="000F3C09">
        <w:rPr>
          <w:rFonts w:asciiTheme="minorHAnsi" w:eastAsia="新細明體" w:hAnsiTheme="minorHAnsi" w:cstheme="minorHAnsi"/>
          <w:kern w:val="2"/>
          <w:sz w:val="24"/>
          <w:szCs w:val="22"/>
          <w:lang w:eastAsia="zh-TW"/>
        </w:rPr>
        <w:t xml:space="preserve">: </w:t>
      </w:r>
      <w:r w:rsidR="00E916A0" w:rsidRPr="000F3C09">
        <w:rPr>
          <w:rFonts w:asciiTheme="minorHAnsi" w:eastAsia="新細明體" w:hAnsiTheme="minorHAnsi" w:cstheme="minorHAnsi"/>
          <w:kern w:val="2"/>
          <w:sz w:val="24"/>
          <w:szCs w:val="22"/>
          <w:lang w:eastAsia="zh-TW"/>
        </w:rPr>
        <w:t>W</w:t>
      </w:r>
      <w:r w:rsidRPr="000F3C09">
        <w:rPr>
          <w:rFonts w:asciiTheme="minorHAnsi" w:eastAsia="新細明體" w:hAnsiTheme="minorHAnsi" w:cstheme="minorHAnsi"/>
          <w:kern w:val="2"/>
          <w:sz w:val="24"/>
          <w:szCs w:val="22"/>
          <w:lang w:eastAsia="zh-TW"/>
        </w:rPr>
        <w:t xml:space="preserve">ideband </w:t>
      </w:r>
      <w:r w:rsidR="00E916A0" w:rsidRPr="000F3C09">
        <w:rPr>
          <w:rFonts w:asciiTheme="minorHAnsi" w:eastAsia="新細明體" w:hAnsiTheme="minorHAnsi" w:cstheme="minorHAnsi"/>
          <w:kern w:val="2"/>
          <w:sz w:val="24"/>
          <w:szCs w:val="22"/>
          <w:lang w:eastAsia="zh-TW"/>
        </w:rPr>
        <w:t>SS-</w:t>
      </w:r>
      <w:r w:rsidRPr="000F3C09">
        <w:rPr>
          <w:rFonts w:asciiTheme="minorHAnsi" w:eastAsia="新細明體" w:hAnsiTheme="minorHAnsi" w:cstheme="minorHAnsi"/>
          <w:kern w:val="2"/>
          <w:sz w:val="24"/>
          <w:szCs w:val="22"/>
          <w:lang w:eastAsia="zh-TW"/>
        </w:rPr>
        <w:t>RSSI</w:t>
      </w:r>
      <w:r w:rsidR="00E916A0" w:rsidRPr="000F3C09">
        <w:rPr>
          <w:rFonts w:asciiTheme="minorHAnsi" w:eastAsia="新細明體" w:hAnsiTheme="minorHAnsi" w:cstheme="minorHAnsi"/>
          <w:kern w:val="2"/>
          <w:sz w:val="24"/>
          <w:szCs w:val="22"/>
          <w:lang w:eastAsia="zh-TW"/>
        </w:rPr>
        <w:t xml:space="preserve"> measurement</w:t>
      </w:r>
      <w:r w:rsidRPr="000F3C09">
        <w:rPr>
          <w:rFonts w:asciiTheme="minorHAnsi" w:eastAsia="新細明體" w:hAnsiTheme="minorHAnsi" w:cstheme="minorHAnsi"/>
          <w:kern w:val="2"/>
          <w:sz w:val="24"/>
          <w:szCs w:val="22"/>
          <w:lang w:eastAsia="zh-TW"/>
        </w:rPr>
        <w:t xml:space="preserve"> demand high UE power consumption.</w:t>
      </w:r>
      <w:bookmarkEnd w:id="6"/>
    </w:p>
    <w:p w:rsidR="008A1046" w:rsidRPr="00E916A0" w:rsidRDefault="008A1046" w:rsidP="00474977">
      <w:pPr>
        <w:pStyle w:val="ListParagraph"/>
        <w:numPr>
          <w:ilvl w:val="0"/>
          <w:numId w:val="10"/>
        </w:numPr>
        <w:spacing w:line="360" w:lineRule="auto"/>
        <w:ind w:leftChars="0"/>
        <w:rPr>
          <w:rFonts w:asciiTheme="minorHAnsi" w:eastAsiaTheme="minorEastAsia" w:hAnsiTheme="minorHAnsi" w:cstheme="minorHAnsi"/>
          <w:b w:val="0"/>
          <w:lang w:eastAsia="zh-TW"/>
        </w:rPr>
      </w:pPr>
      <w:r w:rsidRPr="00E916A0">
        <w:rPr>
          <w:rFonts w:asciiTheme="minorHAnsi" w:eastAsiaTheme="minorEastAsia" w:hAnsiTheme="minorHAnsi" w:cstheme="minorHAnsi" w:hint="eastAsia"/>
          <w:b w:val="0"/>
          <w:lang w:eastAsia="zh-TW"/>
        </w:rPr>
        <w:t xml:space="preserve">To </w:t>
      </w:r>
      <w:r w:rsidRPr="00E916A0">
        <w:rPr>
          <w:rFonts w:asciiTheme="minorHAnsi" w:eastAsiaTheme="minorEastAsia" w:hAnsiTheme="minorHAnsi" w:cstheme="minorHAnsi"/>
          <w:b w:val="0"/>
          <w:lang w:eastAsia="zh-TW"/>
        </w:rPr>
        <w:t>enable</w:t>
      </w:r>
      <w:r w:rsidRPr="00E916A0">
        <w:rPr>
          <w:rFonts w:asciiTheme="minorHAnsi" w:eastAsiaTheme="minorEastAsia" w:hAnsiTheme="minorHAnsi" w:cstheme="minorHAnsi" w:hint="eastAsia"/>
          <w:b w:val="0"/>
          <w:lang w:eastAsia="zh-TW"/>
        </w:rPr>
        <w:t xml:space="preserve"> WB RSSI, signaling on o</w:t>
      </w:r>
      <w:r w:rsidRPr="00E916A0">
        <w:rPr>
          <w:rFonts w:asciiTheme="minorHAnsi" w:eastAsiaTheme="minorEastAsia" w:hAnsiTheme="minorHAnsi" w:cstheme="minorHAnsi"/>
          <w:b w:val="0"/>
          <w:lang w:eastAsia="zh-TW"/>
        </w:rPr>
        <w:t xml:space="preserve">nly </w:t>
      </w:r>
      <w:r w:rsidRPr="00E916A0">
        <w:rPr>
          <w:rFonts w:asciiTheme="minorHAnsi" w:eastAsiaTheme="minorEastAsia" w:hAnsiTheme="minorHAnsi" w:cstheme="minorHAnsi" w:hint="eastAsia"/>
          <w:b w:val="0"/>
          <w:lang w:eastAsia="zh-TW"/>
        </w:rPr>
        <w:t>m</w:t>
      </w:r>
      <w:r w:rsidRPr="00E916A0">
        <w:rPr>
          <w:rFonts w:asciiTheme="minorHAnsi" w:eastAsiaTheme="minorEastAsia" w:hAnsiTheme="minorHAnsi" w:cstheme="minorHAnsi"/>
          <w:b w:val="0"/>
          <w:lang w:eastAsia="zh-TW"/>
        </w:rPr>
        <w:t>easurement BW is not sufficient, because it is not guaranteed that the SSB will be located at the center of the measurement BW. Additional information for the center of the RSSI measurement BW is needed. UE may needs to further adjust its center-frequency for RSSI measurement.</w:t>
      </w:r>
    </w:p>
    <w:p w:rsidR="008A1046" w:rsidRPr="0010721A" w:rsidRDefault="008A1046" w:rsidP="00474977">
      <w:pPr>
        <w:pStyle w:val="ListParagraph"/>
        <w:numPr>
          <w:ilvl w:val="0"/>
          <w:numId w:val="10"/>
        </w:numPr>
        <w:spacing w:line="360" w:lineRule="auto"/>
        <w:ind w:leftChars="0"/>
        <w:rPr>
          <w:rFonts w:asciiTheme="minorHAnsi" w:eastAsiaTheme="minorEastAsia" w:hAnsiTheme="minorHAnsi" w:cstheme="minorHAnsi"/>
          <w:b w:val="0"/>
          <w:lang w:eastAsia="zh-TW"/>
        </w:rPr>
      </w:pPr>
      <w:r w:rsidRPr="00E916A0">
        <w:rPr>
          <w:rFonts w:asciiTheme="minorHAnsi" w:eastAsiaTheme="minorEastAsia" w:hAnsiTheme="minorHAnsi" w:cstheme="minorHAnsi"/>
          <w:b w:val="0"/>
          <w:lang w:eastAsia="zh-TW"/>
        </w:rPr>
        <w:lastRenderedPageBreak/>
        <w:t>It is possible that network will transmit signals with 2 different numerologies with FDM manner, e.g., SCS of SSB is 240KHz and data SCS is 120KHz. For UEs that cannot support FDM mix-numerology, the support of WB RSSI is not feasible. Even for UE that supports FDM mix-numerology, it is not clear that UE will be able to know 1) whether</w:t>
      </w:r>
      <w:r w:rsidRPr="0010721A">
        <w:rPr>
          <w:rFonts w:asciiTheme="minorHAnsi" w:eastAsiaTheme="minorEastAsia" w:hAnsiTheme="minorHAnsi" w:cstheme="minorHAnsi"/>
          <w:b w:val="0"/>
          <w:lang w:eastAsia="zh-TW"/>
        </w:rPr>
        <w:t xml:space="preserve"> data and SSB have different SCSs and 2) what the exact SCSs are, e.g., in IDLE mode. </w:t>
      </w:r>
    </w:p>
    <w:p w:rsidR="008A1046" w:rsidRPr="000F3C09" w:rsidRDefault="008A1046" w:rsidP="008A1046">
      <w:pPr>
        <w:spacing w:line="360" w:lineRule="auto"/>
        <w:rPr>
          <w:rFonts w:asciiTheme="minorHAnsi" w:eastAsia="新細明體" w:hAnsiTheme="minorHAnsi" w:cstheme="minorHAnsi"/>
          <w:kern w:val="2"/>
          <w:sz w:val="24"/>
          <w:szCs w:val="22"/>
          <w:lang w:eastAsia="zh-TW"/>
        </w:rPr>
      </w:pPr>
      <w:bookmarkStart w:id="7" w:name="_Ref494304372"/>
      <w:r w:rsidRPr="000F3C09">
        <w:rPr>
          <w:rFonts w:asciiTheme="minorHAnsi" w:eastAsia="新細明體" w:hAnsiTheme="minorHAnsi" w:cstheme="minorHAnsi"/>
          <w:kern w:val="2"/>
          <w:sz w:val="24"/>
          <w:szCs w:val="22"/>
          <w:lang w:eastAsia="zh-TW"/>
        </w:rPr>
        <w:t xml:space="preserve">Observation </w:t>
      </w:r>
      <w:r w:rsidR="00C23E32" w:rsidRPr="000F3C09">
        <w:rPr>
          <w:rFonts w:asciiTheme="minorHAnsi" w:eastAsia="新細明體" w:hAnsiTheme="minorHAnsi" w:cstheme="minorHAnsi"/>
          <w:kern w:val="2"/>
          <w:sz w:val="24"/>
          <w:szCs w:val="22"/>
          <w:lang w:eastAsia="zh-TW"/>
        </w:rPr>
        <w:fldChar w:fldCharType="begin"/>
      </w:r>
      <w:r w:rsidRPr="000F3C09">
        <w:rPr>
          <w:rFonts w:asciiTheme="minorHAnsi" w:eastAsia="新細明體" w:hAnsiTheme="minorHAnsi" w:cstheme="minorHAnsi"/>
          <w:kern w:val="2"/>
          <w:sz w:val="24"/>
          <w:szCs w:val="22"/>
          <w:lang w:eastAsia="zh-TW"/>
        </w:rPr>
        <w:instrText xml:space="preserve"> SEQ Observation \* ARABIC </w:instrText>
      </w:r>
      <w:r w:rsidR="00C23E32" w:rsidRPr="000F3C09">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3</w:t>
      </w:r>
      <w:r w:rsidR="00C23E32" w:rsidRPr="000F3C09">
        <w:rPr>
          <w:rFonts w:asciiTheme="minorHAnsi" w:eastAsia="新細明體" w:hAnsiTheme="minorHAnsi" w:cstheme="minorHAnsi"/>
          <w:kern w:val="2"/>
          <w:sz w:val="24"/>
          <w:szCs w:val="22"/>
          <w:lang w:eastAsia="zh-TW"/>
        </w:rPr>
        <w:fldChar w:fldCharType="end"/>
      </w:r>
      <w:r w:rsidRPr="000F3C09">
        <w:rPr>
          <w:rFonts w:asciiTheme="minorHAnsi" w:eastAsia="新細明體" w:hAnsiTheme="minorHAnsi" w:cstheme="minorHAnsi"/>
          <w:kern w:val="2"/>
          <w:sz w:val="24"/>
          <w:szCs w:val="22"/>
          <w:lang w:eastAsia="zh-TW"/>
        </w:rPr>
        <w:t xml:space="preserve">: </w:t>
      </w:r>
      <w:r w:rsidR="00E916A0" w:rsidRPr="000F3C09">
        <w:rPr>
          <w:rFonts w:asciiTheme="minorHAnsi" w:eastAsia="新細明體" w:hAnsiTheme="minorHAnsi" w:cstheme="minorHAnsi"/>
          <w:kern w:val="2"/>
          <w:sz w:val="24"/>
          <w:szCs w:val="22"/>
          <w:lang w:eastAsia="zh-TW"/>
        </w:rPr>
        <w:t>T</w:t>
      </w:r>
      <w:r w:rsidRPr="000F3C09">
        <w:rPr>
          <w:rFonts w:asciiTheme="minorHAnsi" w:eastAsia="新細明體" w:hAnsiTheme="minorHAnsi" w:cstheme="minorHAnsi"/>
          <w:kern w:val="2"/>
          <w:sz w:val="24"/>
          <w:szCs w:val="22"/>
          <w:lang w:eastAsia="zh-TW"/>
        </w:rPr>
        <w:t xml:space="preserve">he feasibility of WB </w:t>
      </w:r>
      <w:r w:rsidR="00E916A0" w:rsidRPr="000F3C09">
        <w:rPr>
          <w:rFonts w:asciiTheme="minorHAnsi" w:eastAsia="新細明體" w:hAnsiTheme="minorHAnsi" w:cstheme="minorHAnsi"/>
          <w:kern w:val="2"/>
          <w:sz w:val="24"/>
          <w:szCs w:val="22"/>
          <w:lang w:eastAsia="zh-TW"/>
        </w:rPr>
        <w:t>SS-</w:t>
      </w:r>
      <w:r w:rsidRPr="000F3C09">
        <w:rPr>
          <w:rFonts w:asciiTheme="minorHAnsi" w:eastAsia="新細明體" w:hAnsiTheme="minorHAnsi" w:cstheme="minorHAnsi"/>
          <w:kern w:val="2"/>
          <w:sz w:val="24"/>
          <w:szCs w:val="22"/>
          <w:lang w:eastAsia="zh-TW"/>
        </w:rPr>
        <w:t>RSSI is problematic under mix-numerology cases.</w:t>
      </w:r>
      <w:bookmarkEnd w:id="7"/>
    </w:p>
    <w:p w:rsidR="008A1046" w:rsidRPr="0010721A" w:rsidRDefault="008A1046" w:rsidP="00474977">
      <w:pPr>
        <w:pStyle w:val="ListParagraph"/>
        <w:numPr>
          <w:ilvl w:val="0"/>
          <w:numId w:val="10"/>
        </w:numPr>
        <w:spacing w:line="360" w:lineRule="auto"/>
        <w:ind w:leftChars="0"/>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 xml:space="preserve">The additional REs observed through a wider BW should still follow the same analog beamforming as SS block, if they share the same OFDM symbol. This means that gNB cannot freely schedule DL data on those REs. A more possible alternative is to schedule beam-specific broadcast signals such as RMSI and OSI which have limited relations to cell loading, as illustrated in </w:t>
      </w:r>
      <w:fldSimple w:instr=" REF _Ref490048449 \h  \* MERGEFORMAT ">
        <w:r w:rsidR="007E3BAC" w:rsidRPr="007E3BAC">
          <w:rPr>
            <w:rFonts w:asciiTheme="minorHAnsi" w:eastAsiaTheme="minorEastAsia" w:hAnsiTheme="minorHAnsi" w:cstheme="minorHAnsi"/>
            <w:b w:val="0"/>
            <w:lang w:eastAsia="zh-TW"/>
          </w:rPr>
          <w:t>Figure 2</w:t>
        </w:r>
      </w:fldSimple>
      <w:r w:rsidRPr="0010721A">
        <w:rPr>
          <w:rFonts w:asciiTheme="minorHAnsi" w:eastAsiaTheme="minorEastAsia" w:hAnsiTheme="minorHAnsi" w:cstheme="minorHAnsi"/>
          <w:b w:val="0"/>
          <w:lang w:eastAsia="zh-TW"/>
        </w:rPr>
        <w:t>.</w:t>
      </w:r>
    </w:p>
    <w:p w:rsidR="008A1046" w:rsidRPr="0010721A" w:rsidRDefault="008A1046" w:rsidP="00474977">
      <w:pPr>
        <w:pStyle w:val="ListParagraph"/>
        <w:numPr>
          <w:ilvl w:val="0"/>
          <w:numId w:val="10"/>
        </w:numPr>
        <w:spacing w:line="360" w:lineRule="auto"/>
        <w:ind w:leftChars="0"/>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 xml:space="preserve">In the case when a 14-symbol slot is shared by two SS blocks, which as two different analog beamforming directions. It is unclear how gNB can still schedule UE-specific data transmission on this slot, as also illustrated in </w:t>
      </w:r>
      <w:fldSimple w:instr=" REF _Ref490048449 \h  \* MERGEFORMAT ">
        <w:r w:rsidR="007E3BAC" w:rsidRPr="007E3BAC">
          <w:rPr>
            <w:rFonts w:asciiTheme="minorHAnsi" w:eastAsiaTheme="minorEastAsia" w:hAnsiTheme="minorHAnsi" w:cstheme="minorHAnsi"/>
            <w:b w:val="0"/>
            <w:lang w:eastAsia="zh-TW"/>
          </w:rPr>
          <w:t>Figure 2</w:t>
        </w:r>
      </w:fldSimple>
      <w:r w:rsidRPr="0010721A">
        <w:rPr>
          <w:rFonts w:asciiTheme="minorHAnsi" w:eastAsiaTheme="minorEastAsia" w:hAnsiTheme="minorHAnsi" w:cstheme="minorHAnsi"/>
          <w:b w:val="0"/>
          <w:lang w:eastAsia="zh-TW"/>
        </w:rPr>
        <w:t xml:space="preserve">, where use the agreed SS block locations for SCS 30KHz as an example. The OFDM symbols (#4 to #7) needs to follow the same analog beamforming direction as SS block n, while OFDM symbols (#8 to #11) needs to follow the same analog beamforming direction as SS block n+1. </w:t>
      </w:r>
    </w:p>
    <w:p w:rsidR="002B647B" w:rsidRPr="00313DFF" w:rsidRDefault="008A1046" w:rsidP="008A1046">
      <w:pPr>
        <w:spacing w:line="360" w:lineRule="auto"/>
        <w:rPr>
          <w:rFonts w:asciiTheme="minorHAnsi" w:eastAsia="新細明體" w:hAnsiTheme="minorHAnsi" w:cstheme="minorHAnsi"/>
          <w:kern w:val="2"/>
          <w:sz w:val="24"/>
          <w:szCs w:val="22"/>
          <w:lang w:eastAsia="zh-TW"/>
        </w:rPr>
      </w:pPr>
      <w:bookmarkStart w:id="8" w:name="_Ref494304374"/>
      <w:r w:rsidRPr="000F3C09">
        <w:rPr>
          <w:rFonts w:asciiTheme="minorHAnsi" w:eastAsia="新細明體" w:hAnsiTheme="minorHAnsi" w:cstheme="minorHAnsi"/>
          <w:kern w:val="2"/>
          <w:sz w:val="24"/>
          <w:szCs w:val="22"/>
          <w:lang w:eastAsia="zh-TW"/>
        </w:rPr>
        <w:t xml:space="preserve">Observation </w:t>
      </w:r>
      <w:r w:rsidR="00C23E32" w:rsidRPr="000F3C09">
        <w:rPr>
          <w:rFonts w:asciiTheme="minorHAnsi" w:eastAsia="新細明體" w:hAnsiTheme="minorHAnsi" w:cstheme="minorHAnsi"/>
          <w:kern w:val="2"/>
          <w:sz w:val="24"/>
          <w:szCs w:val="22"/>
          <w:lang w:eastAsia="zh-TW"/>
        </w:rPr>
        <w:fldChar w:fldCharType="begin"/>
      </w:r>
      <w:r w:rsidRPr="000F3C09">
        <w:rPr>
          <w:rFonts w:asciiTheme="minorHAnsi" w:eastAsia="新細明體" w:hAnsiTheme="minorHAnsi" w:cstheme="minorHAnsi"/>
          <w:kern w:val="2"/>
          <w:sz w:val="24"/>
          <w:szCs w:val="22"/>
          <w:lang w:eastAsia="zh-TW"/>
        </w:rPr>
        <w:instrText xml:space="preserve"> SEQ Observation \* ARABIC </w:instrText>
      </w:r>
      <w:r w:rsidR="00C23E32" w:rsidRPr="000F3C09">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4</w:t>
      </w:r>
      <w:r w:rsidR="00C23E32" w:rsidRPr="000F3C09">
        <w:rPr>
          <w:rFonts w:asciiTheme="minorHAnsi" w:eastAsia="新細明體" w:hAnsiTheme="minorHAnsi" w:cstheme="minorHAnsi"/>
          <w:kern w:val="2"/>
          <w:sz w:val="24"/>
          <w:szCs w:val="22"/>
          <w:lang w:eastAsia="zh-TW"/>
        </w:rPr>
        <w:fldChar w:fldCharType="end"/>
      </w:r>
      <w:r w:rsidRPr="000F3C09">
        <w:rPr>
          <w:rFonts w:asciiTheme="minorHAnsi" w:eastAsia="新細明體" w:hAnsiTheme="minorHAnsi" w:cstheme="minorHAnsi"/>
          <w:kern w:val="2"/>
          <w:sz w:val="24"/>
          <w:szCs w:val="22"/>
          <w:lang w:eastAsia="zh-TW"/>
        </w:rPr>
        <w:t xml:space="preserve">: </w:t>
      </w:r>
      <w:r w:rsidR="000F3C09" w:rsidRPr="000F3C09">
        <w:rPr>
          <w:rFonts w:asciiTheme="minorHAnsi" w:eastAsia="新細明體" w:hAnsiTheme="minorHAnsi" w:cstheme="minorHAnsi"/>
          <w:kern w:val="2"/>
          <w:sz w:val="24"/>
          <w:szCs w:val="22"/>
          <w:lang w:eastAsia="zh-TW"/>
        </w:rPr>
        <w:t>T</w:t>
      </w:r>
      <w:r w:rsidRPr="000F3C09">
        <w:rPr>
          <w:rFonts w:asciiTheme="minorHAnsi" w:eastAsia="新細明體" w:hAnsiTheme="minorHAnsi" w:cstheme="minorHAnsi"/>
          <w:kern w:val="2"/>
          <w:sz w:val="24"/>
          <w:szCs w:val="22"/>
          <w:lang w:eastAsia="zh-TW"/>
        </w:rPr>
        <w:t xml:space="preserve">he use case of WB </w:t>
      </w:r>
      <w:r w:rsidR="000F3C09" w:rsidRPr="000F3C09">
        <w:rPr>
          <w:rFonts w:asciiTheme="minorHAnsi" w:eastAsia="新細明體" w:hAnsiTheme="minorHAnsi" w:cstheme="minorHAnsi"/>
          <w:kern w:val="2"/>
          <w:sz w:val="24"/>
          <w:szCs w:val="22"/>
          <w:lang w:eastAsia="zh-TW"/>
        </w:rPr>
        <w:t>SS-</w:t>
      </w:r>
      <w:r w:rsidRPr="000F3C09">
        <w:rPr>
          <w:rFonts w:asciiTheme="minorHAnsi" w:eastAsia="新細明體" w:hAnsiTheme="minorHAnsi" w:cstheme="minorHAnsi"/>
          <w:kern w:val="2"/>
          <w:sz w:val="24"/>
          <w:szCs w:val="22"/>
          <w:lang w:eastAsia="zh-TW"/>
        </w:rPr>
        <w:t>RSSI is limited under beamforming scenarios.</w:t>
      </w:r>
      <w:bookmarkEnd w:id="8"/>
    </w:p>
    <w:p w:rsidR="008A1046" w:rsidRPr="0010721A" w:rsidRDefault="008A1046" w:rsidP="008A1046">
      <w:pPr>
        <w:spacing w:line="360" w:lineRule="auto"/>
        <w:jc w:val="center"/>
        <w:rPr>
          <w:rFonts w:asciiTheme="minorHAnsi" w:hAnsiTheme="minorHAnsi" w:cstheme="minorHAnsi"/>
        </w:rPr>
      </w:pPr>
      <w:r w:rsidRPr="0010721A">
        <w:rPr>
          <w:rFonts w:asciiTheme="minorHAnsi" w:hAnsiTheme="minorHAnsi" w:cstheme="minorHAnsi"/>
          <w:noProof/>
          <w:lang w:val="en-US" w:eastAsia="zh-TW"/>
        </w:rPr>
        <w:drawing>
          <wp:inline distT="0" distB="0" distL="0" distR="0">
            <wp:extent cx="4953000" cy="268097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953000" cy="2680970"/>
                    </a:xfrm>
                    <a:prstGeom prst="rect">
                      <a:avLst/>
                    </a:prstGeom>
                    <a:noFill/>
                    <a:ln w="9525">
                      <a:noFill/>
                      <a:miter lim="800000"/>
                      <a:headEnd/>
                      <a:tailEnd/>
                    </a:ln>
                  </pic:spPr>
                </pic:pic>
              </a:graphicData>
            </a:graphic>
          </wp:inline>
        </w:drawing>
      </w:r>
    </w:p>
    <w:p w:rsidR="008A1046" w:rsidRPr="0010721A" w:rsidRDefault="008A1046" w:rsidP="008A1046">
      <w:pPr>
        <w:pStyle w:val="Caption"/>
        <w:spacing w:line="360" w:lineRule="auto"/>
        <w:rPr>
          <w:rFonts w:asciiTheme="minorHAnsi" w:hAnsiTheme="minorHAnsi" w:cstheme="minorHAnsi"/>
          <w:lang w:eastAsia="zh-TW"/>
        </w:rPr>
      </w:pPr>
      <w:bookmarkStart w:id="9" w:name="_Ref490048449"/>
      <w:r w:rsidRPr="0010721A">
        <w:rPr>
          <w:rFonts w:asciiTheme="minorHAnsi" w:hAnsiTheme="minorHAnsi" w:cstheme="minorHAnsi"/>
        </w:rPr>
        <w:t xml:space="preserve">Figure </w:t>
      </w:r>
      <w:r w:rsidR="00C23E32" w:rsidRPr="0010721A">
        <w:rPr>
          <w:rFonts w:asciiTheme="minorHAnsi" w:hAnsiTheme="minorHAnsi" w:cstheme="minorHAnsi"/>
        </w:rPr>
        <w:fldChar w:fldCharType="begin"/>
      </w:r>
      <w:r w:rsidRPr="0010721A">
        <w:rPr>
          <w:rFonts w:asciiTheme="minorHAnsi" w:hAnsiTheme="minorHAnsi" w:cstheme="minorHAnsi"/>
        </w:rPr>
        <w:instrText xml:space="preserve"> SEQ Figure \* ARABIC </w:instrText>
      </w:r>
      <w:r w:rsidR="00C23E32" w:rsidRPr="0010721A">
        <w:rPr>
          <w:rFonts w:asciiTheme="minorHAnsi" w:hAnsiTheme="minorHAnsi" w:cstheme="minorHAnsi"/>
        </w:rPr>
        <w:fldChar w:fldCharType="separate"/>
      </w:r>
      <w:r w:rsidR="007E3BAC">
        <w:rPr>
          <w:rFonts w:asciiTheme="minorHAnsi" w:hAnsiTheme="minorHAnsi" w:cstheme="minorHAnsi"/>
          <w:noProof/>
        </w:rPr>
        <w:t>2</w:t>
      </w:r>
      <w:r w:rsidR="00C23E32" w:rsidRPr="0010721A">
        <w:rPr>
          <w:rFonts w:asciiTheme="minorHAnsi" w:hAnsiTheme="minorHAnsi" w:cstheme="minorHAnsi"/>
        </w:rPr>
        <w:fldChar w:fldCharType="end"/>
      </w:r>
      <w:bookmarkEnd w:id="9"/>
      <w:r w:rsidRPr="0010721A">
        <w:rPr>
          <w:rFonts w:asciiTheme="minorHAnsi" w:hAnsiTheme="minorHAnsi" w:cstheme="minorHAnsi"/>
        </w:rPr>
        <w:t xml:space="preserve"> Example of analogy beam forming constraint</w:t>
      </w:r>
    </w:p>
    <w:p w:rsidR="008A1046" w:rsidRPr="0010721A" w:rsidRDefault="008A1046" w:rsidP="008A1046">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 xml:space="preserve">Based on above discussion, WB RSSI measurement has the disadvantages of higher UE power consumption, higher signal overhead and has problem under the scenarios with mix-numerology and beamforming. With the uncertainty of actual use cases, it is too early to introduce such a high-cost UE measurement in Rel-15. </w:t>
      </w:r>
      <w:r w:rsidRPr="0010721A">
        <w:rPr>
          <w:rFonts w:asciiTheme="minorHAnsi" w:eastAsiaTheme="minorEastAsia" w:hAnsiTheme="minorHAnsi" w:cstheme="minorHAnsi"/>
          <w:b w:val="0"/>
          <w:lang w:eastAsia="zh-TW"/>
        </w:rPr>
        <w:lastRenderedPageBreak/>
        <w:t xml:space="preserve">Therefore, it is proposed exclude </w:t>
      </w:r>
      <w:r>
        <w:rPr>
          <w:rFonts w:asciiTheme="minorHAnsi" w:eastAsiaTheme="minorEastAsia" w:hAnsiTheme="minorHAnsi" w:cstheme="minorHAnsi" w:hint="eastAsia"/>
          <w:b w:val="0"/>
          <w:lang w:eastAsia="zh-TW"/>
        </w:rPr>
        <w:t xml:space="preserve">SSB based </w:t>
      </w:r>
      <w:r w:rsidRPr="0010721A">
        <w:rPr>
          <w:rFonts w:asciiTheme="minorHAnsi" w:eastAsiaTheme="minorEastAsia" w:hAnsiTheme="minorHAnsi" w:cstheme="minorHAnsi"/>
          <w:b w:val="0"/>
          <w:lang w:eastAsia="zh-TW"/>
        </w:rPr>
        <w:t>WB RSSI in Rel-15. In later release, when the use cases get clear, WB RSSI can be considered as an enhancement feature.</w:t>
      </w:r>
    </w:p>
    <w:p w:rsidR="00572022" w:rsidRPr="000F3C09" w:rsidRDefault="008A1046" w:rsidP="00E916A0">
      <w:pPr>
        <w:spacing w:line="360" w:lineRule="auto"/>
        <w:rPr>
          <w:rFonts w:asciiTheme="minorHAnsi" w:eastAsia="新細明體" w:hAnsiTheme="minorHAnsi" w:cstheme="minorHAnsi"/>
          <w:kern w:val="2"/>
          <w:sz w:val="24"/>
          <w:szCs w:val="22"/>
          <w:lang w:eastAsia="zh-TW"/>
        </w:rPr>
      </w:pPr>
      <w:bookmarkStart w:id="10" w:name="_Ref494304064"/>
      <w:bookmarkStart w:id="11" w:name="_Ref498757325"/>
      <w:r w:rsidRPr="000F3C09">
        <w:rPr>
          <w:rFonts w:asciiTheme="minorHAnsi" w:eastAsia="新細明體" w:hAnsiTheme="minorHAnsi" w:cstheme="minorHAnsi"/>
          <w:kern w:val="2"/>
          <w:sz w:val="24"/>
          <w:szCs w:val="22"/>
          <w:lang w:eastAsia="zh-TW"/>
        </w:rPr>
        <w:t xml:space="preserve">Proposal </w:t>
      </w:r>
      <w:r w:rsidR="00C23E32" w:rsidRPr="000F3C09">
        <w:rPr>
          <w:rFonts w:asciiTheme="minorHAnsi" w:eastAsia="新細明體" w:hAnsiTheme="minorHAnsi" w:cstheme="minorHAnsi"/>
          <w:kern w:val="2"/>
          <w:sz w:val="24"/>
          <w:szCs w:val="22"/>
          <w:lang w:eastAsia="zh-TW"/>
        </w:rPr>
        <w:fldChar w:fldCharType="begin"/>
      </w:r>
      <w:r w:rsidRPr="000F3C09">
        <w:rPr>
          <w:rFonts w:asciiTheme="minorHAnsi" w:eastAsia="新細明體" w:hAnsiTheme="minorHAnsi" w:cstheme="minorHAnsi"/>
          <w:kern w:val="2"/>
          <w:sz w:val="24"/>
          <w:szCs w:val="22"/>
          <w:lang w:eastAsia="zh-TW"/>
        </w:rPr>
        <w:instrText xml:space="preserve"> SEQ Proposal \* ARABIC </w:instrText>
      </w:r>
      <w:r w:rsidR="00C23E32" w:rsidRPr="000F3C09">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3</w:t>
      </w:r>
      <w:r w:rsidR="00C23E32" w:rsidRPr="000F3C09">
        <w:rPr>
          <w:rFonts w:asciiTheme="minorHAnsi" w:eastAsia="新細明體" w:hAnsiTheme="minorHAnsi" w:cstheme="minorHAnsi"/>
          <w:kern w:val="2"/>
          <w:sz w:val="24"/>
          <w:szCs w:val="22"/>
          <w:lang w:eastAsia="zh-TW"/>
        </w:rPr>
        <w:fldChar w:fldCharType="end"/>
      </w:r>
      <w:r w:rsidRPr="000F3C09">
        <w:rPr>
          <w:rFonts w:asciiTheme="minorHAnsi" w:eastAsia="新細明體" w:hAnsiTheme="minorHAnsi" w:cstheme="minorHAnsi"/>
          <w:kern w:val="2"/>
          <w:sz w:val="24"/>
          <w:szCs w:val="22"/>
          <w:lang w:eastAsia="zh-TW"/>
        </w:rPr>
        <w:t xml:space="preserve">: </w:t>
      </w:r>
      <w:bookmarkEnd w:id="10"/>
      <w:r w:rsidR="00E916A0" w:rsidRPr="000F3C09">
        <w:rPr>
          <w:rFonts w:asciiTheme="minorHAnsi" w:eastAsia="新細明體" w:hAnsiTheme="minorHAnsi" w:cstheme="minorHAnsi"/>
          <w:kern w:val="2"/>
          <w:sz w:val="24"/>
          <w:szCs w:val="22"/>
          <w:lang w:eastAsia="zh-TW"/>
        </w:rPr>
        <w:t xml:space="preserve">Different </w:t>
      </w:r>
      <w:r w:rsidR="002B647B" w:rsidRPr="000F3C09">
        <w:rPr>
          <w:rFonts w:asciiTheme="minorHAnsi" w:eastAsia="新細明體" w:hAnsiTheme="minorHAnsi" w:cstheme="minorHAnsi"/>
          <w:kern w:val="2"/>
          <w:sz w:val="24"/>
          <w:szCs w:val="22"/>
          <w:lang w:eastAsia="zh-TW"/>
        </w:rPr>
        <w:t xml:space="preserve">measurement </w:t>
      </w:r>
      <w:r w:rsidR="00E916A0" w:rsidRPr="000F3C09">
        <w:rPr>
          <w:rFonts w:asciiTheme="minorHAnsi" w:eastAsia="新細明體" w:hAnsiTheme="minorHAnsi" w:cstheme="minorHAnsi"/>
          <w:kern w:val="2"/>
          <w:sz w:val="24"/>
          <w:szCs w:val="22"/>
          <w:lang w:eastAsia="zh-TW"/>
        </w:rPr>
        <w:t>BW for SS-RSRP and SS-RSSI is not supported</w:t>
      </w:r>
      <w:r w:rsidR="002B647B" w:rsidRPr="000F3C09">
        <w:rPr>
          <w:rFonts w:asciiTheme="minorHAnsi" w:eastAsia="新細明體" w:hAnsiTheme="minorHAnsi" w:cstheme="minorHAnsi"/>
          <w:kern w:val="2"/>
          <w:sz w:val="24"/>
          <w:szCs w:val="22"/>
          <w:lang w:eastAsia="zh-TW"/>
        </w:rPr>
        <w:t xml:space="preserve"> in Rel-15.</w:t>
      </w:r>
      <w:bookmarkEnd w:id="11"/>
    </w:p>
    <w:p w:rsidR="000F3C09" w:rsidRDefault="002B647B" w:rsidP="008A1046">
      <w:pPr>
        <w:spacing w:line="360" w:lineRule="auto"/>
        <w:rPr>
          <w:rFonts w:asciiTheme="minorHAnsi" w:eastAsiaTheme="minorEastAsia" w:hAnsiTheme="minorHAnsi" w:cstheme="minorHAnsi"/>
          <w:b w:val="0"/>
          <w:lang w:eastAsia="zh-TW"/>
        </w:rPr>
      </w:pPr>
      <w:r w:rsidRPr="002B647B">
        <w:rPr>
          <w:rFonts w:asciiTheme="minorHAnsi" w:eastAsiaTheme="minorEastAsia" w:hAnsiTheme="minorHAnsi" w:cstheme="minorHAnsi"/>
          <w:b w:val="0"/>
          <w:lang w:eastAsia="zh-TW"/>
        </w:rPr>
        <w:t xml:space="preserve">Regarding the CSI-RSSI measurement, similar observations can be made. </w:t>
      </w:r>
      <w:r w:rsidR="000F3C09">
        <w:rPr>
          <w:rFonts w:asciiTheme="minorHAnsi" w:eastAsiaTheme="minorEastAsia" w:hAnsiTheme="minorHAnsi" w:cstheme="minorHAnsi"/>
          <w:b w:val="0"/>
          <w:lang w:eastAsia="zh-TW"/>
        </w:rPr>
        <w:t xml:space="preserve">When CSI-RSSI measurement BW is configured to be wider than the BW of CSI-RSRP, it will mandate UE to use wider measurement BW and introduce more UE processing effort, which is not preferred. Since it has not seen strong motivation to have different BW, </w:t>
      </w:r>
      <w:r w:rsidR="000F3C09" w:rsidRPr="0010721A">
        <w:rPr>
          <w:rFonts w:asciiTheme="minorHAnsi" w:eastAsiaTheme="minorEastAsia" w:hAnsiTheme="minorHAnsi" w:cstheme="minorHAnsi"/>
          <w:b w:val="0"/>
          <w:lang w:eastAsia="zh-TW"/>
        </w:rPr>
        <w:t xml:space="preserve">it is proposed exclude WB </w:t>
      </w:r>
      <w:r w:rsidR="000F3C09">
        <w:rPr>
          <w:rFonts w:asciiTheme="minorHAnsi" w:eastAsiaTheme="minorEastAsia" w:hAnsiTheme="minorHAnsi" w:cstheme="minorHAnsi"/>
          <w:b w:val="0"/>
          <w:lang w:eastAsia="zh-TW"/>
        </w:rPr>
        <w:t>CSI-</w:t>
      </w:r>
      <w:r w:rsidR="000F3C09" w:rsidRPr="0010721A">
        <w:rPr>
          <w:rFonts w:asciiTheme="minorHAnsi" w:eastAsiaTheme="minorEastAsia" w:hAnsiTheme="minorHAnsi" w:cstheme="minorHAnsi"/>
          <w:b w:val="0"/>
          <w:lang w:eastAsia="zh-TW"/>
        </w:rPr>
        <w:t xml:space="preserve">RSSI in Rel-15. </w:t>
      </w:r>
      <w:r w:rsidR="000F3C09">
        <w:rPr>
          <w:rFonts w:asciiTheme="minorHAnsi" w:eastAsiaTheme="minorEastAsia" w:hAnsiTheme="minorHAnsi" w:cstheme="minorHAnsi"/>
          <w:b w:val="0"/>
          <w:lang w:eastAsia="zh-TW"/>
        </w:rPr>
        <w:t xml:space="preserve"> </w:t>
      </w:r>
    </w:p>
    <w:p w:rsidR="00BA0FC6" w:rsidRPr="000F3C09" w:rsidRDefault="000F3C09" w:rsidP="008A1046">
      <w:pPr>
        <w:spacing w:line="360" w:lineRule="auto"/>
        <w:rPr>
          <w:rFonts w:asciiTheme="minorHAnsi" w:eastAsia="新細明體" w:hAnsiTheme="minorHAnsi" w:cstheme="minorHAnsi"/>
          <w:kern w:val="2"/>
          <w:sz w:val="24"/>
          <w:szCs w:val="22"/>
          <w:lang w:eastAsia="zh-TW"/>
        </w:rPr>
      </w:pPr>
      <w:bookmarkStart w:id="12" w:name="_Ref498757330"/>
      <w:r w:rsidRPr="000F3C09">
        <w:rPr>
          <w:rFonts w:asciiTheme="minorHAnsi" w:eastAsia="新細明體" w:hAnsiTheme="minorHAnsi" w:cstheme="minorHAnsi"/>
          <w:kern w:val="2"/>
          <w:sz w:val="24"/>
          <w:szCs w:val="22"/>
          <w:lang w:eastAsia="zh-TW"/>
        </w:rPr>
        <w:t xml:space="preserve">Proposal </w:t>
      </w:r>
      <w:r w:rsidR="00C23E32" w:rsidRPr="000F3C09">
        <w:rPr>
          <w:rFonts w:asciiTheme="minorHAnsi" w:eastAsia="新細明體" w:hAnsiTheme="minorHAnsi" w:cstheme="minorHAnsi"/>
          <w:kern w:val="2"/>
          <w:sz w:val="24"/>
          <w:szCs w:val="22"/>
          <w:lang w:eastAsia="zh-TW"/>
        </w:rPr>
        <w:fldChar w:fldCharType="begin"/>
      </w:r>
      <w:r w:rsidRPr="000F3C09">
        <w:rPr>
          <w:rFonts w:asciiTheme="minorHAnsi" w:eastAsia="新細明體" w:hAnsiTheme="minorHAnsi" w:cstheme="minorHAnsi"/>
          <w:kern w:val="2"/>
          <w:sz w:val="24"/>
          <w:szCs w:val="22"/>
          <w:lang w:eastAsia="zh-TW"/>
        </w:rPr>
        <w:instrText xml:space="preserve"> SEQ Proposal \* ARABIC </w:instrText>
      </w:r>
      <w:r w:rsidR="00C23E32" w:rsidRPr="000F3C09">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4</w:t>
      </w:r>
      <w:r w:rsidR="00C23E32" w:rsidRPr="000F3C09">
        <w:rPr>
          <w:rFonts w:asciiTheme="minorHAnsi" w:eastAsia="新細明體" w:hAnsiTheme="minorHAnsi" w:cstheme="minorHAnsi"/>
          <w:kern w:val="2"/>
          <w:sz w:val="24"/>
          <w:szCs w:val="22"/>
          <w:lang w:eastAsia="zh-TW"/>
        </w:rPr>
        <w:fldChar w:fldCharType="end"/>
      </w:r>
      <w:r w:rsidRPr="000F3C09">
        <w:rPr>
          <w:rFonts w:asciiTheme="minorHAnsi" w:eastAsia="新細明體" w:hAnsiTheme="minorHAnsi" w:cstheme="minorHAnsi"/>
          <w:kern w:val="2"/>
          <w:sz w:val="24"/>
          <w:szCs w:val="22"/>
          <w:lang w:eastAsia="zh-TW"/>
        </w:rPr>
        <w:t xml:space="preserve">: Different measurement </w:t>
      </w:r>
      <w:r>
        <w:rPr>
          <w:rFonts w:asciiTheme="minorHAnsi" w:eastAsia="新細明體" w:hAnsiTheme="minorHAnsi" w:cstheme="minorHAnsi"/>
          <w:kern w:val="2"/>
          <w:sz w:val="24"/>
          <w:szCs w:val="22"/>
          <w:lang w:eastAsia="zh-TW"/>
        </w:rPr>
        <w:t>BW for CSI-RSRP and CSI</w:t>
      </w:r>
      <w:r w:rsidRPr="000F3C09">
        <w:rPr>
          <w:rFonts w:asciiTheme="minorHAnsi" w:eastAsia="新細明體" w:hAnsiTheme="minorHAnsi" w:cstheme="minorHAnsi"/>
          <w:kern w:val="2"/>
          <w:sz w:val="24"/>
          <w:szCs w:val="22"/>
          <w:lang w:eastAsia="zh-TW"/>
        </w:rPr>
        <w:t>-RSSI is not supported in Rel-15.</w:t>
      </w:r>
      <w:bookmarkEnd w:id="12"/>
    </w:p>
    <w:p w:rsidR="000F3C09" w:rsidRPr="0010721A" w:rsidRDefault="000F3C09" w:rsidP="000F3C09">
      <w:pPr>
        <w:pStyle w:val="Heading1"/>
        <w:rPr>
          <w:rFonts w:asciiTheme="minorHAnsi" w:hAnsiTheme="minorHAnsi" w:cstheme="minorHAnsi"/>
          <w:color w:val="0D0D0D"/>
          <w:lang w:eastAsia="zh-TW"/>
        </w:rPr>
      </w:pPr>
      <w:r>
        <w:rPr>
          <w:rFonts w:asciiTheme="minorHAnsi" w:hAnsiTheme="minorHAnsi" w:cstheme="minorHAnsi"/>
          <w:color w:val="000000"/>
        </w:rPr>
        <w:t>SS-</w:t>
      </w:r>
      <w:r w:rsidRPr="0010721A">
        <w:rPr>
          <w:rFonts w:asciiTheme="minorHAnsi" w:hAnsiTheme="minorHAnsi" w:cstheme="minorHAnsi"/>
          <w:color w:val="000000"/>
        </w:rPr>
        <w:t xml:space="preserve">RSSI </w:t>
      </w:r>
      <w:r w:rsidRPr="0010721A">
        <w:rPr>
          <w:rFonts w:asciiTheme="minorHAnsi" w:hAnsiTheme="minorHAnsi" w:cstheme="minorHAnsi"/>
          <w:color w:val="000000"/>
          <w:lang w:eastAsia="zh-TW"/>
        </w:rPr>
        <w:t>Time Domain</w:t>
      </w:r>
      <w:r>
        <w:rPr>
          <w:rFonts w:asciiTheme="minorHAnsi" w:hAnsiTheme="minorHAnsi" w:cstheme="minorHAnsi"/>
          <w:color w:val="000000"/>
          <w:lang w:eastAsia="zh-TW"/>
        </w:rPr>
        <w:t xml:space="preserve"> Measurement Resource</w:t>
      </w:r>
    </w:p>
    <w:p w:rsidR="00313DFF" w:rsidRDefault="00313DFF" w:rsidP="006D099C">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Regarding the time domain measurement resources</w:t>
      </w:r>
      <w:r>
        <w:rPr>
          <w:rFonts w:asciiTheme="minorHAnsi" w:eastAsia="新細明體" w:hAnsiTheme="minorHAnsi" w:cstheme="minorHAnsi"/>
          <w:b w:val="0"/>
          <w:bCs/>
          <w:szCs w:val="18"/>
          <w:lang w:val="en-US" w:eastAsia="zh-TW"/>
        </w:rPr>
        <w:t>,</w:t>
      </w:r>
      <w:r w:rsidRPr="0010721A">
        <w:rPr>
          <w:rFonts w:asciiTheme="minorHAnsi" w:eastAsia="新細明體" w:hAnsiTheme="minorHAnsi" w:cstheme="minorHAnsi"/>
          <w:b w:val="0"/>
          <w:bCs/>
          <w:szCs w:val="18"/>
          <w:lang w:val="en-US" w:eastAsia="zh-TW"/>
        </w:rPr>
        <w:t xml:space="preserve"> </w:t>
      </w:r>
      <w:r>
        <w:rPr>
          <w:rFonts w:asciiTheme="minorHAnsi" w:eastAsiaTheme="minorEastAsia" w:hAnsiTheme="minorHAnsi" w:cstheme="minorHAnsi"/>
          <w:b w:val="0"/>
          <w:lang w:eastAsia="zh-TW"/>
        </w:rPr>
        <w:t>the corresponding</w:t>
      </w:r>
      <w:r w:rsidRPr="0010721A">
        <w:rPr>
          <w:rFonts w:asciiTheme="minorHAnsi" w:eastAsiaTheme="minorEastAsia" w:hAnsiTheme="minorHAnsi" w:cstheme="minorHAnsi"/>
          <w:b w:val="0"/>
          <w:lang w:eastAsia="zh-TW"/>
        </w:rPr>
        <w:t xml:space="preserve"> </w:t>
      </w:r>
      <w:r w:rsidRPr="0010721A">
        <w:rPr>
          <w:rFonts w:asciiTheme="minorHAnsi" w:eastAsia="新細明體" w:hAnsiTheme="minorHAnsi" w:cstheme="minorHAnsi"/>
          <w:b w:val="0"/>
          <w:bCs/>
          <w:szCs w:val="18"/>
          <w:lang w:val="en-US" w:eastAsia="zh-TW"/>
        </w:rPr>
        <w:t>RAN1</w:t>
      </w:r>
      <w:r>
        <w:rPr>
          <w:rFonts w:asciiTheme="minorHAnsi" w:eastAsia="新細明體" w:hAnsiTheme="minorHAnsi" w:cstheme="minorHAnsi"/>
          <w:b w:val="0"/>
          <w:bCs/>
          <w:szCs w:val="18"/>
          <w:lang w:val="en-US" w:eastAsia="zh-TW"/>
        </w:rPr>
        <w:t xml:space="preserve"> 90bis</w:t>
      </w:r>
      <w:r w:rsidRPr="0010721A">
        <w:rPr>
          <w:rFonts w:asciiTheme="minorHAnsi" w:eastAsia="新細明體" w:hAnsiTheme="minorHAnsi" w:cstheme="minorHAnsi"/>
          <w:b w:val="0"/>
          <w:bCs/>
          <w:szCs w:val="18"/>
          <w:lang w:val="en-US" w:eastAsia="zh-TW"/>
        </w:rPr>
        <w:t xml:space="preserve"> agreements are listed as below</w:t>
      </w:r>
      <w:r>
        <w:rPr>
          <w:rFonts w:asciiTheme="minorHAnsi" w:eastAsia="新細明體" w:hAnsiTheme="minorHAnsi" w:cstheme="minorHAnsi"/>
          <w:b w:val="0"/>
          <w:bCs/>
          <w:szCs w:val="18"/>
          <w:lang w:val="en-US" w:eastAsia="zh-TW"/>
        </w:rPr>
        <w:t>:</w:t>
      </w:r>
    </w:p>
    <w:tbl>
      <w:tblPr>
        <w:tblStyle w:val="TableGrid"/>
        <w:tblW w:w="0" w:type="auto"/>
        <w:tblLook w:val="04A0"/>
      </w:tblPr>
      <w:tblGrid>
        <w:gridCol w:w="9855"/>
      </w:tblGrid>
      <w:tr w:rsidR="00313DFF" w:rsidTr="00313DFF">
        <w:tc>
          <w:tcPr>
            <w:tcW w:w="9855" w:type="dxa"/>
          </w:tcPr>
          <w:p w:rsidR="00313DFF" w:rsidRPr="00C24244" w:rsidRDefault="00313DFF" w:rsidP="00313DFF">
            <w:pPr>
              <w:rPr>
                <w:b w:val="0"/>
              </w:rPr>
            </w:pPr>
            <w:r w:rsidRPr="00C24244">
              <w:rPr>
                <w:b w:val="0"/>
                <w:highlight w:val="green"/>
              </w:rPr>
              <w:t>Agreements</w:t>
            </w:r>
            <w:r w:rsidRPr="00C24244">
              <w:rPr>
                <w:b w:val="0"/>
              </w:rPr>
              <w:t>:</w:t>
            </w:r>
          </w:p>
          <w:p w:rsidR="00313DFF" w:rsidRPr="00C24244" w:rsidRDefault="00313DFF" w:rsidP="00474977">
            <w:pPr>
              <w:pStyle w:val="BodyText"/>
              <w:numPr>
                <w:ilvl w:val="0"/>
                <w:numId w:val="13"/>
              </w:numPr>
              <w:spacing w:after="0"/>
              <w:rPr>
                <w:b w:val="0"/>
              </w:rPr>
            </w:pPr>
            <w:r w:rsidRPr="00C24244">
              <w:rPr>
                <w:b w:val="0"/>
              </w:rPr>
              <w:t xml:space="preserve">SS received signal strength indicator (SS-RSSI), comprises the linear average of the </w:t>
            </w:r>
            <w:r w:rsidRPr="00C24244">
              <w:rPr>
                <w:b w:val="0"/>
                <w:color w:val="000000"/>
              </w:rPr>
              <w:t xml:space="preserve">total </w:t>
            </w:r>
            <w:r w:rsidRPr="00C24244">
              <w:rPr>
                <w:b w:val="0"/>
              </w:rPr>
              <w:t xml:space="preserve">received power (in [W]) observed in OFDM symbols of measurement time resource(s), in the measurement bandwidth, over N number of resource blocks from all sources, including co-channel serving and non-serving cells, adjacent channel interference, thermal noise etc. </w:t>
            </w:r>
          </w:p>
          <w:p w:rsidR="00313DFF" w:rsidRDefault="00313DFF" w:rsidP="00474977">
            <w:pPr>
              <w:pStyle w:val="BodyText"/>
              <w:numPr>
                <w:ilvl w:val="1"/>
                <w:numId w:val="13"/>
              </w:numPr>
              <w:spacing w:after="0"/>
              <w:rPr>
                <w:b w:val="0"/>
              </w:rPr>
            </w:pPr>
            <w:r w:rsidRPr="00C24244">
              <w:rPr>
                <w:b w:val="0"/>
              </w:rPr>
              <w:t>Measurement time resource(s) are confined within SMTC window duration(s).</w:t>
            </w:r>
          </w:p>
          <w:p w:rsidR="00313DFF" w:rsidRPr="009F796F" w:rsidRDefault="00313DFF" w:rsidP="00313DFF">
            <w:pPr>
              <w:pStyle w:val="BodyText"/>
              <w:spacing w:after="0"/>
              <w:ind w:left="1440"/>
              <w:rPr>
                <w:b w:val="0"/>
              </w:rPr>
            </w:pPr>
          </w:p>
          <w:p w:rsidR="00313DFF" w:rsidRPr="00C24244" w:rsidRDefault="00313DFF" w:rsidP="00313DFF">
            <w:pPr>
              <w:rPr>
                <w:b w:val="0"/>
              </w:rPr>
            </w:pPr>
            <w:r w:rsidRPr="00C24244">
              <w:rPr>
                <w:b w:val="0"/>
                <w:highlight w:val="green"/>
              </w:rPr>
              <w:t>Agreements</w:t>
            </w:r>
            <w:r w:rsidRPr="00C24244">
              <w:rPr>
                <w:b w:val="0"/>
              </w:rPr>
              <w:t>:</w:t>
            </w:r>
          </w:p>
          <w:p w:rsidR="00313DFF" w:rsidRPr="00C24244" w:rsidRDefault="00313DFF" w:rsidP="00474977">
            <w:pPr>
              <w:pStyle w:val="ListParagraph"/>
              <w:numPr>
                <w:ilvl w:val="0"/>
                <w:numId w:val="13"/>
              </w:numPr>
              <w:overflowPunct/>
              <w:autoSpaceDE/>
              <w:autoSpaceDN/>
              <w:adjustRightInd/>
              <w:spacing w:after="180"/>
              <w:ind w:leftChars="0"/>
              <w:jc w:val="left"/>
              <w:rPr>
                <w:b w:val="0"/>
                <w:lang w:val="en-US" w:eastAsia="ko-KR"/>
              </w:rPr>
            </w:pPr>
            <w:r w:rsidRPr="00C24244">
              <w:rPr>
                <w:b w:val="0"/>
                <w:lang w:val="en-US" w:eastAsia="ko-KR"/>
              </w:rPr>
              <w:t>Default RSSI time-domain measurement resource is supported, where a pre-determined (i.e., fixed in the spec) set of OFDM symbols are used</w:t>
            </w:r>
            <w:r w:rsidRPr="00C24244">
              <w:rPr>
                <w:b w:val="0"/>
              </w:rPr>
              <w:t xml:space="preserve"> </w:t>
            </w:r>
            <w:r w:rsidRPr="00C24244">
              <w:rPr>
                <w:b w:val="0"/>
                <w:lang w:val="en-US" w:eastAsia="ko-KR"/>
              </w:rPr>
              <w:t>taking into account OFDM symbols associated with detected SSBs</w:t>
            </w:r>
          </w:p>
          <w:p w:rsidR="00313DFF" w:rsidRPr="00C24244" w:rsidRDefault="00313DFF" w:rsidP="00474977">
            <w:pPr>
              <w:pStyle w:val="ListParagraph"/>
              <w:numPr>
                <w:ilvl w:val="1"/>
                <w:numId w:val="13"/>
              </w:numPr>
              <w:overflowPunct/>
              <w:autoSpaceDE/>
              <w:autoSpaceDN/>
              <w:adjustRightInd/>
              <w:spacing w:after="180"/>
              <w:ind w:leftChars="0"/>
              <w:jc w:val="left"/>
              <w:rPr>
                <w:b w:val="0"/>
                <w:lang w:val="en-US" w:eastAsia="ko-KR"/>
              </w:rPr>
            </w:pPr>
            <w:r w:rsidRPr="00C24244">
              <w:rPr>
                <w:b w:val="0"/>
                <w:lang w:val="en-US" w:eastAsia="ko-KR"/>
              </w:rPr>
              <w:t>FFS details</w:t>
            </w:r>
          </w:p>
          <w:p w:rsidR="00313DFF" w:rsidRPr="00C24244" w:rsidRDefault="00313DFF" w:rsidP="00474977">
            <w:pPr>
              <w:pStyle w:val="ListParagraph"/>
              <w:numPr>
                <w:ilvl w:val="0"/>
                <w:numId w:val="13"/>
              </w:numPr>
              <w:overflowPunct/>
              <w:autoSpaceDE/>
              <w:autoSpaceDN/>
              <w:adjustRightInd/>
              <w:spacing w:after="180"/>
              <w:ind w:leftChars="0"/>
              <w:jc w:val="left"/>
              <w:rPr>
                <w:b w:val="0"/>
                <w:lang w:val="en-US" w:eastAsia="ko-KR"/>
              </w:rPr>
            </w:pPr>
            <w:r w:rsidRPr="00C24244">
              <w:rPr>
                <w:b w:val="0"/>
                <w:lang w:val="en-US"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rsidR="00313DFF" w:rsidRPr="00C24244" w:rsidRDefault="00313DFF" w:rsidP="00474977">
            <w:pPr>
              <w:pStyle w:val="ListParagraph"/>
              <w:numPr>
                <w:ilvl w:val="1"/>
                <w:numId w:val="13"/>
              </w:numPr>
              <w:overflowPunct/>
              <w:autoSpaceDE/>
              <w:autoSpaceDN/>
              <w:adjustRightInd/>
              <w:spacing w:after="180"/>
              <w:ind w:leftChars="0"/>
              <w:jc w:val="left"/>
              <w:rPr>
                <w:b w:val="0"/>
                <w:lang w:val="en-US" w:eastAsia="ko-KR"/>
              </w:rPr>
            </w:pPr>
            <w:r w:rsidRPr="00C24244">
              <w:rPr>
                <w:b w:val="0"/>
                <w:lang w:val="en-US" w:eastAsia="ko-KR"/>
              </w:rPr>
              <w:t>This is supported at least for intra-frequency measurement for both IDLE and CONNECTED; and inter-frequency measurement for CONNECTED</w:t>
            </w:r>
          </w:p>
          <w:p w:rsidR="00313DFF" w:rsidRPr="00C24244" w:rsidRDefault="00313DFF" w:rsidP="00474977">
            <w:pPr>
              <w:pStyle w:val="ListParagraph"/>
              <w:numPr>
                <w:ilvl w:val="2"/>
                <w:numId w:val="13"/>
              </w:numPr>
              <w:overflowPunct/>
              <w:autoSpaceDE/>
              <w:autoSpaceDN/>
              <w:adjustRightInd/>
              <w:spacing w:after="180"/>
              <w:ind w:leftChars="0"/>
              <w:jc w:val="left"/>
              <w:rPr>
                <w:b w:val="0"/>
                <w:lang w:val="en-US" w:eastAsia="ko-KR"/>
              </w:rPr>
            </w:pPr>
            <w:r w:rsidRPr="00C24244">
              <w:rPr>
                <w:b w:val="0"/>
                <w:lang w:val="en-US" w:eastAsia="ko-KR"/>
              </w:rPr>
              <w:t>FFS the applicability for IDLE mode inter-frequency measurement</w:t>
            </w:r>
          </w:p>
          <w:p w:rsidR="00313DFF" w:rsidRPr="00C24244" w:rsidRDefault="00313DFF" w:rsidP="00474977">
            <w:pPr>
              <w:pStyle w:val="ListParagraph"/>
              <w:numPr>
                <w:ilvl w:val="1"/>
                <w:numId w:val="13"/>
              </w:numPr>
              <w:overflowPunct/>
              <w:autoSpaceDE/>
              <w:autoSpaceDN/>
              <w:adjustRightInd/>
              <w:spacing w:after="180"/>
              <w:ind w:leftChars="0"/>
              <w:jc w:val="left"/>
              <w:rPr>
                <w:b w:val="0"/>
                <w:lang w:val="en-US" w:eastAsia="ko-KR"/>
              </w:rPr>
            </w:pPr>
            <w:r w:rsidRPr="00C24244">
              <w:rPr>
                <w:b w:val="0"/>
                <w:lang w:val="en-US" w:eastAsia="ko-KR"/>
              </w:rPr>
              <w:t>FFS details</w:t>
            </w:r>
          </w:p>
          <w:p w:rsidR="00313DFF" w:rsidRPr="00C24244" w:rsidRDefault="00313DFF" w:rsidP="00313DFF">
            <w:pPr>
              <w:rPr>
                <w:b w:val="0"/>
              </w:rPr>
            </w:pPr>
            <w:r w:rsidRPr="00C24244">
              <w:rPr>
                <w:b w:val="0"/>
                <w:highlight w:val="green"/>
              </w:rPr>
              <w:t>Agreements</w:t>
            </w:r>
            <w:r w:rsidRPr="00C24244">
              <w:rPr>
                <w:b w:val="0"/>
              </w:rPr>
              <w:t>:</w:t>
            </w:r>
          </w:p>
          <w:p w:rsidR="00313DFF" w:rsidRPr="00C24244" w:rsidRDefault="00313DFF" w:rsidP="00474977">
            <w:pPr>
              <w:pStyle w:val="ListParagraph"/>
              <w:numPr>
                <w:ilvl w:val="0"/>
                <w:numId w:val="13"/>
              </w:numPr>
              <w:overflowPunct/>
              <w:autoSpaceDE/>
              <w:autoSpaceDN/>
              <w:adjustRightInd/>
              <w:spacing w:after="180"/>
              <w:ind w:leftChars="0"/>
              <w:jc w:val="left"/>
              <w:rPr>
                <w:b w:val="0"/>
              </w:rPr>
            </w:pPr>
            <w:r w:rsidRPr="00C24244">
              <w:rPr>
                <w:b w:val="0"/>
              </w:rPr>
              <w:t>CSI received Signal Strength Indicator (CSI-RSSI), comprises the linear average of the total received power (in [W]) observed only in OFDM symbols of measurement time resource(s), in the measurement bandwidth, over N number of resource blocks from all sources, including co-channel serving and non-serving cells, adjacent channel interference, thermal noise etc.</w:t>
            </w:r>
          </w:p>
          <w:p w:rsidR="00313DFF" w:rsidRDefault="00313DFF" w:rsidP="00313DFF">
            <w:pPr>
              <w:spacing w:line="360" w:lineRule="auto"/>
              <w:rPr>
                <w:rFonts w:asciiTheme="minorHAnsi" w:eastAsiaTheme="minorEastAsia" w:hAnsiTheme="minorHAnsi" w:cstheme="minorHAnsi"/>
                <w:b w:val="0"/>
                <w:lang w:eastAsia="zh-TW"/>
              </w:rPr>
            </w:pPr>
            <w:r w:rsidRPr="00C24244">
              <w:rPr>
                <w:b w:val="0"/>
              </w:rPr>
              <w:t>Measurement time resource(s) for CSI-RSSI corresponds to OFDM symbols containing L3 mobility CSI-RS.</w:t>
            </w:r>
          </w:p>
        </w:tc>
      </w:tr>
    </w:tbl>
    <w:p w:rsidR="00313DFF" w:rsidRDefault="00313DFF" w:rsidP="006D099C">
      <w:pPr>
        <w:spacing w:line="360" w:lineRule="auto"/>
        <w:rPr>
          <w:rFonts w:asciiTheme="minorHAnsi" w:eastAsiaTheme="minorEastAsia" w:hAnsiTheme="minorHAnsi" w:cstheme="minorHAnsi"/>
          <w:b w:val="0"/>
          <w:lang w:eastAsia="zh-TW"/>
        </w:rPr>
      </w:pPr>
    </w:p>
    <w:p w:rsidR="00561357" w:rsidRDefault="00BA0FC6" w:rsidP="006D099C">
      <w:pPr>
        <w:spacing w:line="360" w:lineRule="auto"/>
        <w:rPr>
          <w:rFonts w:asciiTheme="minorHAnsi" w:eastAsiaTheme="minorEastAsia" w:hAnsiTheme="minorHAnsi" w:cstheme="minorHAnsi"/>
          <w:b w:val="0"/>
          <w:lang w:eastAsia="zh-TW"/>
        </w:rPr>
      </w:pPr>
      <w:r w:rsidRPr="006D099C">
        <w:rPr>
          <w:rFonts w:asciiTheme="minorHAnsi" w:eastAsiaTheme="minorEastAsia" w:hAnsiTheme="minorHAnsi" w:cstheme="minorHAnsi"/>
          <w:b w:val="0"/>
          <w:lang w:eastAsia="zh-TW"/>
        </w:rPr>
        <w:lastRenderedPageBreak/>
        <w:t>The motivation for SS-RSSI measurement is to provide a cell-loading measure for IDLE/CONNECTED, intra-/inter-frequency measurement. Two types of SS-RSSI are introduced, one is “default” SS-RSSI and another one is “configured” SS-RSSI.</w:t>
      </w:r>
      <w:r w:rsidR="006D099C" w:rsidRPr="006D099C">
        <w:rPr>
          <w:rFonts w:asciiTheme="minorHAnsi" w:eastAsiaTheme="minorEastAsia" w:hAnsiTheme="minorHAnsi" w:cstheme="minorHAnsi"/>
          <w:b w:val="0"/>
          <w:lang w:eastAsia="zh-TW"/>
        </w:rPr>
        <w:t xml:space="preserve"> </w:t>
      </w:r>
    </w:p>
    <w:p w:rsidR="00700637" w:rsidRPr="00561357" w:rsidRDefault="00561357" w:rsidP="00561357">
      <w:pPr>
        <w:spacing w:line="360" w:lineRule="auto"/>
        <w:rPr>
          <w:rFonts w:asciiTheme="minorHAnsi" w:eastAsiaTheme="minorEastAsia" w:hAnsiTheme="minorHAnsi" w:cstheme="minorHAnsi"/>
          <w:b w:val="0"/>
          <w:lang w:val="en-US" w:eastAsia="zh-TW"/>
        </w:rPr>
      </w:pPr>
      <w:r>
        <w:rPr>
          <w:rFonts w:asciiTheme="minorHAnsi" w:eastAsiaTheme="minorEastAsia" w:hAnsiTheme="minorHAnsi" w:cstheme="minorHAnsi"/>
          <w:b w:val="0"/>
          <w:lang w:eastAsia="zh-TW"/>
        </w:rPr>
        <w:t>However, d</w:t>
      </w:r>
      <w:r w:rsidR="00700637" w:rsidRPr="00561357">
        <w:rPr>
          <w:rFonts w:asciiTheme="minorHAnsi" w:eastAsiaTheme="minorEastAsia" w:hAnsiTheme="minorHAnsi" w:cstheme="minorHAnsi"/>
          <w:b w:val="0"/>
          <w:lang w:eastAsia="zh-TW"/>
        </w:rPr>
        <w:t>ifferent cells could have different timing, especially for cells on</w:t>
      </w:r>
      <w:r>
        <w:rPr>
          <w:rFonts w:asciiTheme="minorHAnsi" w:eastAsiaTheme="minorEastAsia" w:hAnsiTheme="minorHAnsi" w:cstheme="minorHAnsi"/>
          <w:b w:val="0"/>
          <w:lang w:eastAsia="zh-TW"/>
        </w:rPr>
        <w:t xml:space="preserve"> different carriers, and it could </w:t>
      </w:r>
      <w:r w:rsidR="00700637" w:rsidRPr="00561357">
        <w:rPr>
          <w:rFonts w:asciiTheme="minorHAnsi" w:eastAsiaTheme="minorEastAsia" w:hAnsiTheme="minorHAnsi" w:cstheme="minorHAnsi"/>
          <w:b w:val="0"/>
          <w:lang w:eastAsia="zh-TW"/>
        </w:rPr>
        <w:t>make SS-RSSI to be cell-specific</w:t>
      </w:r>
      <w:r w:rsidR="00AD4A0F">
        <w:rPr>
          <w:rFonts w:asciiTheme="minorHAnsi" w:eastAsiaTheme="minorEastAsia" w:hAnsiTheme="minorHAnsi" w:cstheme="minorHAnsi"/>
          <w:b w:val="0"/>
          <w:lang w:eastAsia="zh-TW"/>
        </w:rPr>
        <w:t xml:space="preserve">. However, </w:t>
      </w:r>
      <w:r w:rsidR="00AD4A0F">
        <w:rPr>
          <w:rFonts w:asciiTheme="minorHAnsi" w:eastAsiaTheme="minorEastAsia" w:hAnsiTheme="minorHAnsi" w:cstheme="minorHAnsi"/>
          <w:b w:val="0"/>
          <w:lang w:val="en-US" w:eastAsia="zh-TW"/>
        </w:rPr>
        <w:t>c</w:t>
      </w:r>
      <w:r>
        <w:rPr>
          <w:rFonts w:asciiTheme="minorHAnsi" w:eastAsiaTheme="minorEastAsia" w:hAnsiTheme="minorHAnsi" w:cstheme="minorHAnsi"/>
          <w:b w:val="0"/>
          <w:lang w:val="en-US" w:eastAsia="zh-TW"/>
        </w:rPr>
        <w:t xml:space="preserve">ell-specific RSSI </w:t>
      </w:r>
      <w:r w:rsidR="00700637" w:rsidRPr="00561357">
        <w:rPr>
          <w:rFonts w:asciiTheme="minorHAnsi" w:eastAsiaTheme="minorEastAsia" w:hAnsiTheme="minorHAnsi" w:cstheme="minorHAnsi"/>
          <w:b w:val="0"/>
          <w:lang w:val="en-US" w:eastAsia="zh-TW"/>
        </w:rPr>
        <w:t xml:space="preserve">will introduce significant </w:t>
      </w:r>
      <w:r>
        <w:rPr>
          <w:rFonts w:asciiTheme="minorHAnsi" w:eastAsiaTheme="minorEastAsia" w:hAnsiTheme="minorHAnsi" w:cstheme="minorHAnsi"/>
          <w:b w:val="0"/>
          <w:lang w:val="en-US" w:eastAsia="zh-TW"/>
        </w:rPr>
        <w:t>UE processing effort</w:t>
      </w:r>
      <w:r w:rsidR="00700637" w:rsidRPr="00561357">
        <w:rPr>
          <w:rFonts w:asciiTheme="minorHAnsi" w:eastAsiaTheme="minorEastAsia" w:hAnsiTheme="minorHAnsi" w:cstheme="minorHAnsi"/>
          <w:b w:val="0"/>
          <w:lang w:val="en-US" w:eastAsia="zh-TW"/>
        </w:rPr>
        <w:t>,</w:t>
      </w:r>
      <w:r w:rsidR="00AD4A0F">
        <w:rPr>
          <w:rFonts w:asciiTheme="minorHAnsi" w:eastAsiaTheme="minorEastAsia" w:hAnsiTheme="minorHAnsi" w:cstheme="minorHAnsi"/>
          <w:b w:val="0"/>
          <w:lang w:val="en-US" w:eastAsia="zh-TW"/>
        </w:rPr>
        <w:t xml:space="preserve"> because UE needs to maintain multiple tracking chains,</w:t>
      </w:r>
      <w:r w:rsidR="00700637" w:rsidRPr="00561357">
        <w:rPr>
          <w:rFonts w:asciiTheme="minorHAnsi" w:eastAsiaTheme="minorEastAsia" w:hAnsiTheme="minorHAnsi" w:cstheme="minorHAnsi"/>
          <w:b w:val="0"/>
          <w:lang w:val="en-US" w:eastAsia="zh-TW"/>
        </w:rPr>
        <w:t xml:space="preserve"> which is multiplied by the number of cells and the number of symbols outside SSBs.</w:t>
      </w:r>
    </w:p>
    <w:p w:rsidR="00561357" w:rsidRPr="00561357" w:rsidRDefault="00561357" w:rsidP="006D099C">
      <w:pPr>
        <w:spacing w:line="360" w:lineRule="auto"/>
        <w:rPr>
          <w:rFonts w:asciiTheme="minorHAnsi" w:eastAsia="新細明體" w:hAnsiTheme="minorHAnsi" w:cstheme="minorHAnsi"/>
          <w:kern w:val="2"/>
          <w:sz w:val="24"/>
          <w:szCs w:val="22"/>
          <w:lang w:eastAsia="zh-TW"/>
        </w:rPr>
      </w:pPr>
      <w:bookmarkStart w:id="13" w:name="_Ref498757456"/>
      <w:r w:rsidRPr="000F3C09">
        <w:rPr>
          <w:rFonts w:asciiTheme="minorHAnsi" w:eastAsia="新細明體" w:hAnsiTheme="minorHAnsi" w:cstheme="minorHAnsi"/>
          <w:kern w:val="2"/>
          <w:sz w:val="24"/>
          <w:szCs w:val="22"/>
          <w:lang w:eastAsia="zh-TW"/>
        </w:rPr>
        <w:t xml:space="preserve">Observation </w:t>
      </w:r>
      <w:r w:rsidR="00C23E32" w:rsidRPr="000F3C09">
        <w:rPr>
          <w:rFonts w:asciiTheme="minorHAnsi" w:eastAsia="新細明體" w:hAnsiTheme="minorHAnsi" w:cstheme="minorHAnsi"/>
          <w:kern w:val="2"/>
          <w:sz w:val="24"/>
          <w:szCs w:val="22"/>
          <w:lang w:eastAsia="zh-TW"/>
        </w:rPr>
        <w:fldChar w:fldCharType="begin"/>
      </w:r>
      <w:r w:rsidRPr="000F3C09">
        <w:rPr>
          <w:rFonts w:asciiTheme="minorHAnsi" w:eastAsia="新細明體" w:hAnsiTheme="minorHAnsi" w:cstheme="minorHAnsi"/>
          <w:kern w:val="2"/>
          <w:sz w:val="24"/>
          <w:szCs w:val="22"/>
          <w:lang w:eastAsia="zh-TW"/>
        </w:rPr>
        <w:instrText xml:space="preserve"> SEQ Observation \* ARABIC </w:instrText>
      </w:r>
      <w:r w:rsidR="00C23E32" w:rsidRPr="000F3C09">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5</w:t>
      </w:r>
      <w:r w:rsidR="00C23E32" w:rsidRPr="000F3C09">
        <w:rPr>
          <w:rFonts w:asciiTheme="minorHAnsi" w:eastAsia="新細明體" w:hAnsiTheme="minorHAnsi" w:cstheme="minorHAnsi"/>
          <w:kern w:val="2"/>
          <w:sz w:val="24"/>
          <w:szCs w:val="22"/>
          <w:lang w:eastAsia="zh-TW"/>
        </w:rPr>
        <w:fldChar w:fldCharType="end"/>
      </w:r>
      <w:r w:rsidRPr="000F3C09">
        <w:rPr>
          <w:rFonts w:asciiTheme="minorHAnsi" w:eastAsia="新細明體" w:hAnsiTheme="minorHAnsi" w:cstheme="minorHAnsi"/>
          <w:kern w:val="2"/>
          <w:sz w:val="24"/>
          <w:szCs w:val="22"/>
          <w:lang w:eastAsia="zh-TW"/>
        </w:rPr>
        <w:t xml:space="preserve">: </w:t>
      </w:r>
      <w:r>
        <w:rPr>
          <w:rFonts w:asciiTheme="minorHAnsi" w:eastAsia="新細明體" w:hAnsiTheme="minorHAnsi" w:cstheme="minorHAnsi"/>
          <w:kern w:val="2"/>
          <w:sz w:val="24"/>
          <w:szCs w:val="22"/>
          <w:lang w:eastAsia="zh-TW"/>
        </w:rPr>
        <w:t>RSSI measurement based on cell-specific timing will introduce significant UE effort</w:t>
      </w:r>
      <w:r w:rsidRPr="000F3C09">
        <w:rPr>
          <w:rFonts w:asciiTheme="minorHAnsi" w:eastAsia="新細明體" w:hAnsiTheme="minorHAnsi" w:cstheme="minorHAnsi"/>
          <w:kern w:val="2"/>
          <w:sz w:val="24"/>
          <w:szCs w:val="22"/>
          <w:lang w:eastAsia="zh-TW"/>
        </w:rPr>
        <w:t>.</w:t>
      </w:r>
      <w:bookmarkEnd w:id="13"/>
    </w:p>
    <w:p w:rsidR="00572022" w:rsidRPr="006D099C" w:rsidRDefault="00A038A0" w:rsidP="006D099C">
      <w:pPr>
        <w:spacing w:line="360" w:lineRule="auto"/>
        <w:rPr>
          <w:rFonts w:asciiTheme="minorHAnsi" w:eastAsiaTheme="minorEastAsia" w:hAnsiTheme="minorHAnsi" w:cstheme="minorHAnsi"/>
          <w:b w:val="0"/>
          <w:lang w:eastAsia="zh-TW"/>
        </w:rPr>
      </w:pPr>
      <w:r w:rsidRPr="006D099C">
        <w:rPr>
          <w:rFonts w:asciiTheme="minorHAnsi" w:eastAsiaTheme="minorEastAsia" w:hAnsiTheme="minorHAnsi" w:cstheme="minorHAnsi"/>
          <w:b w:val="0"/>
          <w:lang w:eastAsia="zh-TW"/>
        </w:rPr>
        <w:t>For the default RSSI time-domain measurement resource, the following alternatives were discussed</w:t>
      </w:r>
      <w:r w:rsidR="006D099C" w:rsidRPr="006D099C">
        <w:rPr>
          <w:rFonts w:asciiTheme="minorHAnsi" w:eastAsiaTheme="minorEastAsia" w:hAnsiTheme="minorHAnsi" w:cstheme="minorHAnsi"/>
          <w:b w:val="0"/>
          <w:lang w:eastAsia="zh-TW"/>
        </w:rPr>
        <w:t xml:space="preserve"> [2]: </w:t>
      </w:r>
      <w:r w:rsidRPr="006D099C">
        <w:rPr>
          <w:rFonts w:asciiTheme="minorHAnsi" w:eastAsiaTheme="minorEastAsia" w:hAnsiTheme="minorHAnsi" w:cstheme="minorHAnsi"/>
          <w:b w:val="0"/>
          <w:lang w:eastAsia="zh-TW"/>
        </w:rPr>
        <w:t xml:space="preserve"> </w:t>
      </w:r>
    </w:p>
    <w:p w:rsidR="00572022" w:rsidRPr="00A038A0" w:rsidRDefault="00A038A0" w:rsidP="00474977">
      <w:pPr>
        <w:numPr>
          <w:ilvl w:val="0"/>
          <w:numId w:val="16"/>
        </w:numPr>
        <w:spacing w:line="360" w:lineRule="auto"/>
        <w:rPr>
          <w:rFonts w:asciiTheme="minorHAnsi" w:eastAsiaTheme="minorEastAsia" w:hAnsiTheme="minorHAnsi" w:cstheme="minorHAnsi"/>
          <w:b w:val="0"/>
          <w:lang w:val="en-US" w:eastAsia="zh-TW"/>
        </w:rPr>
      </w:pPr>
      <w:r w:rsidRPr="00A038A0">
        <w:rPr>
          <w:rFonts w:asciiTheme="minorHAnsi" w:eastAsiaTheme="minorEastAsia" w:hAnsiTheme="minorHAnsi" w:cstheme="minorHAnsi"/>
          <w:b w:val="0"/>
          <w:lang w:val="en-US" w:eastAsia="zh-TW"/>
        </w:rPr>
        <w:t xml:space="preserve">Alt 1: RSSI is measured in all the OFDM symbols in the slot where SSB(s) is detected. </w:t>
      </w:r>
    </w:p>
    <w:p w:rsidR="00572022" w:rsidRPr="00A038A0" w:rsidRDefault="00A038A0" w:rsidP="00474977">
      <w:pPr>
        <w:numPr>
          <w:ilvl w:val="0"/>
          <w:numId w:val="16"/>
        </w:numPr>
        <w:spacing w:line="360" w:lineRule="auto"/>
        <w:rPr>
          <w:rFonts w:asciiTheme="minorHAnsi" w:eastAsiaTheme="minorEastAsia" w:hAnsiTheme="minorHAnsi" w:cstheme="minorHAnsi"/>
          <w:b w:val="0"/>
          <w:lang w:val="en-US" w:eastAsia="zh-TW"/>
        </w:rPr>
      </w:pPr>
      <w:r w:rsidRPr="00A038A0">
        <w:rPr>
          <w:rFonts w:asciiTheme="minorHAnsi" w:eastAsiaTheme="minorEastAsia" w:hAnsiTheme="minorHAnsi" w:cstheme="minorHAnsi"/>
          <w:b w:val="0"/>
          <w:lang w:val="en-US" w:eastAsia="zh-TW"/>
        </w:rPr>
        <w:t xml:space="preserve">Alt 2: The 1st N OFDM symbols in all the slots in the SMTC window </w:t>
      </w:r>
    </w:p>
    <w:p w:rsidR="00572022" w:rsidRPr="00A038A0" w:rsidRDefault="00A038A0" w:rsidP="00474977">
      <w:pPr>
        <w:numPr>
          <w:ilvl w:val="0"/>
          <w:numId w:val="16"/>
        </w:numPr>
        <w:spacing w:line="360" w:lineRule="auto"/>
        <w:rPr>
          <w:rFonts w:asciiTheme="minorHAnsi" w:eastAsiaTheme="minorEastAsia" w:hAnsiTheme="minorHAnsi" w:cstheme="minorHAnsi"/>
          <w:b w:val="0"/>
          <w:lang w:val="en-US" w:eastAsia="zh-TW"/>
        </w:rPr>
      </w:pPr>
      <w:r w:rsidRPr="00A038A0">
        <w:rPr>
          <w:rFonts w:asciiTheme="minorHAnsi" w:eastAsiaTheme="minorEastAsia" w:hAnsiTheme="minorHAnsi" w:cstheme="minorHAnsi"/>
          <w:b w:val="0"/>
          <w:lang w:val="en-US" w:eastAsia="zh-TW"/>
        </w:rPr>
        <w:t xml:space="preserve">Alt 3: The 1st N OFDM symbols in the slots where SSB(s) is detected </w:t>
      </w:r>
    </w:p>
    <w:p w:rsidR="00572022" w:rsidRPr="00A038A0" w:rsidRDefault="00A038A0" w:rsidP="00474977">
      <w:pPr>
        <w:numPr>
          <w:ilvl w:val="0"/>
          <w:numId w:val="16"/>
        </w:numPr>
        <w:spacing w:line="360" w:lineRule="auto"/>
        <w:rPr>
          <w:rFonts w:asciiTheme="minorHAnsi" w:eastAsiaTheme="minorEastAsia" w:hAnsiTheme="minorHAnsi" w:cstheme="minorHAnsi"/>
          <w:b w:val="0"/>
          <w:lang w:val="en-US" w:eastAsia="zh-TW"/>
        </w:rPr>
      </w:pPr>
      <w:r w:rsidRPr="00A038A0">
        <w:rPr>
          <w:rFonts w:asciiTheme="minorHAnsi" w:eastAsiaTheme="minorEastAsia" w:hAnsiTheme="minorHAnsi" w:cstheme="minorHAnsi"/>
          <w:b w:val="0"/>
          <w:lang w:val="en-US" w:eastAsia="zh-TW"/>
        </w:rPr>
        <w:t xml:space="preserve">Alt 4: The OFDM symbols corresponding to the detected SSBs   </w:t>
      </w:r>
    </w:p>
    <w:p w:rsidR="00572022" w:rsidRPr="00A038A0" w:rsidRDefault="00A038A0" w:rsidP="00474977">
      <w:pPr>
        <w:numPr>
          <w:ilvl w:val="0"/>
          <w:numId w:val="16"/>
        </w:numPr>
        <w:spacing w:line="360" w:lineRule="auto"/>
        <w:rPr>
          <w:rFonts w:asciiTheme="minorHAnsi" w:eastAsiaTheme="minorEastAsia" w:hAnsiTheme="minorHAnsi" w:cstheme="minorHAnsi"/>
          <w:b w:val="0"/>
          <w:lang w:val="en-US" w:eastAsia="zh-TW"/>
        </w:rPr>
      </w:pPr>
      <w:r w:rsidRPr="00A038A0">
        <w:rPr>
          <w:rFonts w:asciiTheme="minorHAnsi" w:eastAsiaTheme="minorEastAsia" w:hAnsiTheme="minorHAnsi" w:cstheme="minorHAnsi"/>
          <w:b w:val="0"/>
          <w:bCs/>
          <w:lang w:val="en-US" w:eastAsia="zh-TW"/>
        </w:rPr>
        <w:t>Alt 5</w:t>
      </w:r>
      <w:r w:rsidRPr="00A038A0">
        <w:rPr>
          <w:rFonts w:asciiTheme="minorHAnsi" w:eastAsiaTheme="minorEastAsia" w:hAnsiTheme="minorHAnsi" w:cstheme="minorHAnsi"/>
          <w:b w:val="0"/>
          <w:lang w:val="en-US" w:eastAsia="zh-TW"/>
        </w:rPr>
        <w:t xml:space="preserve">: N OFDM symbols prior to and including each detected SSB  </w:t>
      </w:r>
    </w:p>
    <w:p w:rsidR="00572022" w:rsidRPr="00A038A0" w:rsidRDefault="00A038A0" w:rsidP="00474977">
      <w:pPr>
        <w:numPr>
          <w:ilvl w:val="1"/>
          <w:numId w:val="16"/>
        </w:numPr>
        <w:spacing w:line="360" w:lineRule="auto"/>
        <w:rPr>
          <w:rFonts w:asciiTheme="minorHAnsi" w:eastAsiaTheme="minorEastAsia" w:hAnsiTheme="minorHAnsi" w:cstheme="minorHAnsi"/>
          <w:b w:val="0"/>
          <w:lang w:val="en-US" w:eastAsia="zh-TW"/>
        </w:rPr>
      </w:pPr>
      <w:r w:rsidRPr="00A038A0">
        <w:rPr>
          <w:rFonts w:asciiTheme="minorHAnsi" w:eastAsiaTheme="minorEastAsia" w:hAnsiTheme="minorHAnsi" w:cstheme="minorHAnsi"/>
          <w:b w:val="0"/>
          <w:lang w:val="en-US" w:eastAsia="zh-TW"/>
        </w:rPr>
        <w:t>In these alternatives, N is fixed in the spec</w:t>
      </w:r>
    </w:p>
    <w:p w:rsidR="00401E0A" w:rsidRDefault="004C43E1" w:rsidP="00026916">
      <w:pPr>
        <w:spacing w:line="360" w:lineRule="auto"/>
        <w:rPr>
          <w:rFonts w:asciiTheme="minorHAnsi" w:eastAsiaTheme="minorEastAsia" w:hAnsiTheme="minorHAnsi" w:cstheme="minorHAnsi"/>
          <w:b w:val="0"/>
          <w:lang w:val="en-US" w:eastAsia="zh-TW"/>
        </w:rPr>
      </w:pPr>
      <w:r>
        <w:rPr>
          <w:rFonts w:asciiTheme="minorHAnsi" w:eastAsiaTheme="minorEastAsia" w:hAnsiTheme="minorHAnsi" w:cstheme="minorHAnsi"/>
          <w:b w:val="0"/>
          <w:lang w:val="en-US" w:eastAsia="zh-TW"/>
        </w:rPr>
        <w:t xml:space="preserve">The motivation to </w:t>
      </w:r>
      <w:r w:rsidR="006D2783">
        <w:rPr>
          <w:rFonts w:asciiTheme="minorHAnsi" w:eastAsiaTheme="minorEastAsia" w:hAnsiTheme="minorHAnsi" w:cstheme="minorHAnsi"/>
          <w:b w:val="0"/>
          <w:lang w:val="en-US" w:eastAsia="zh-TW"/>
        </w:rPr>
        <w:t xml:space="preserve">use </w:t>
      </w:r>
      <w:r>
        <w:rPr>
          <w:rFonts w:asciiTheme="minorHAnsi" w:eastAsiaTheme="minorEastAsia" w:hAnsiTheme="minorHAnsi" w:cstheme="minorHAnsi"/>
          <w:b w:val="0"/>
          <w:lang w:val="en-US" w:eastAsia="zh-TW"/>
        </w:rPr>
        <w:t xml:space="preserve">symbols outside SSBs </w:t>
      </w:r>
      <w:r w:rsidR="006D2783">
        <w:rPr>
          <w:rFonts w:asciiTheme="minorHAnsi" w:eastAsiaTheme="minorEastAsia" w:hAnsiTheme="minorHAnsi" w:cstheme="minorHAnsi"/>
          <w:b w:val="0"/>
          <w:lang w:val="en-US" w:eastAsia="zh-TW"/>
        </w:rPr>
        <w:t xml:space="preserve">for RSSI measurement (Alt. 1,2,3,5) </w:t>
      </w:r>
      <w:r>
        <w:rPr>
          <w:rFonts w:asciiTheme="minorHAnsi" w:eastAsiaTheme="minorEastAsia" w:hAnsiTheme="minorHAnsi" w:cstheme="minorHAnsi"/>
          <w:b w:val="0"/>
          <w:lang w:val="en-US" w:eastAsia="zh-TW"/>
        </w:rPr>
        <w:t xml:space="preserve">is to include possible data symbol to reflect cell loading. </w:t>
      </w:r>
      <w:r w:rsidR="00401E0A">
        <w:rPr>
          <w:rFonts w:asciiTheme="minorHAnsi" w:eastAsiaTheme="minorEastAsia" w:hAnsiTheme="minorHAnsi" w:cstheme="minorHAnsi"/>
          <w:b w:val="0"/>
          <w:lang w:val="en-US" w:eastAsia="zh-TW"/>
        </w:rPr>
        <w:t>However, since it has agreed the UE should use the same RX beam for SS-RSRP and SS-RSSI, if the symbols outside SSB</w:t>
      </w:r>
      <w:r w:rsidR="005302DC">
        <w:rPr>
          <w:rFonts w:asciiTheme="minorHAnsi" w:eastAsiaTheme="minorEastAsia" w:hAnsiTheme="minorHAnsi" w:cstheme="minorHAnsi"/>
          <w:b w:val="0"/>
          <w:lang w:val="en-US" w:eastAsia="zh-TW"/>
        </w:rPr>
        <w:t xml:space="preserve"> are</w:t>
      </w:r>
      <w:r w:rsidR="00401E0A">
        <w:rPr>
          <w:rFonts w:asciiTheme="minorHAnsi" w:eastAsiaTheme="minorEastAsia" w:hAnsiTheme="minorHAnsi" w:cstheme="minorHAnsi"/>
          <w:b w:val="0"/>
          <w:lang w:val="en-US" w:eastAsia="zh-TW"/>
        </w:rPr>
        <w:t xml:space="preserve"> also u</w:t>
      </w:r>
      <w:r w:rsidR="005302DC">
        <w:rPr>
          <w:rFonts w:asciiTheme="minorHAnsi" w:eastAsiaTheme="minorEastAsia" w:hAnsiTheme="minorHAnsi" w:cstheme="minorHAnsi"/>
          <w:b w:val="0"/>
          <w:lang w:val="en-US" w:eastAsia="zh-TW"/>
        </w:rPr>
        <w:t>sed for RSSI, it will preclude</w:t>
      </w:r>
      <w:r w:rsidR="00E97EAD">
        <w:rPr>
          <w:rFonts w:asciiTheme="minorHAnsi" w:eastAsiaTheme="minorEastAsia" w:hAnsiTheme="minorHAnsi" w:cstheme="minorHAnsi"/>
          <w:b w:val="0"/>
          <w:lang w:val="en-US" w:eastAsia="zh-TW"/>
        </w:rPr>
        <w:t xml:space="preserve"> UE to receive scheduled data carried on</w:t>
      </w:r>
      <w:r w:rsidR="005302DC">
        <w:rPr>
          <w:rFonts w:asciiTheme="minorHAnsi" w:eastAsiaTheme="minorEastAsia" w:hAnsiTheme="minorHAnsi" w:cstheme="minorHAnsi"/>
          <w:b w:val="0"/>
          <w:lang w:val="en-US" w:eastAsia="zh-TW"/>
        </w:rPr>
        <w:t xml:space="preserve"> those symbols, because the RX beams for data and the RX beams for measurement could be different. Therefore, </w:t>
      </w:r>
      <w:r w:rsidR="00E97EAD">
        <w:rPr>
          <w:rFonts w:asciiTheme="minorHAnsi" w:eastAsiaTheme="minorEastAsia" w:hAnsiTheme="minorHAnsi" w:cstheme="minorHAnsi"/>
          <w:b w:val="0"/>
          <w:lang w:val="en-US" w:eastAsia="zh-TW"/>
        </w:rPr>
        <w:t xml:space="preserve">the </w:t>
      </w:r>
      <w:r w:rsidR="005302DC">
        <w:rPr>
          <w:rFonts w:asciiTheme="minorHAnsi" w:eastAsiaTheme="minorEastAsia" w:hAnsiTheme="minorHAnsi" w:cstheme="minorHAnsi"/>
          <w:b w:val="0"/>
          <w:lang w:val="en-US" w:eastAsia="zh-TW"/>
        </w:rPr>
        <w:t xml:space="preserve">more symbols used for measurement, </w:t>
      </w:r>
      <w:r w:rsidR="00E97EAD">
        <w:rPr>
          <w:rFonts w:asciiTheme="minorHAnsi" w:eastAsiaTheme="minorEastAsia" w:hAnsiTheme="minorHAnsi" w:cstheme="minorHAnsi"/>
          <w:b w:val="0"/>
          <w:lang w:val="en-US" w:eastAsia="zh-TW"/>
        </w:rPr>
        <w:t xml:space="preserve">the </w:t>
      </w:r>
      <w:r w:rsidR="005302DC">
        <w:rPr>
          <w:rFonts w:asciiTheme="minorHAnsi" w:eastAsiaTheme="minorEastAsia" w:hAnsiTheme="minorHAnsi" w:cstheme="minorHAnsi"/>
          <w:b w:val="0"/>
          <w:lang w:val="en-US" w:eastAsia="zh-TW"/>
        </w:rPr>
        <w:t>less symbols can be used for carrying data.</w:t>
      </w:r>
    </w:p>
    <w:p w:rsidR="00401E0A" w:rsidRPr="002C178F" w:rsidRDefault="00401E0A" w:rsidP="00026916">
      <w:pPr>
        <w:spacing w:line="360" w:lineRule="auto"/>
        <w:rPr>
          <w:rFonts w:asciiTheme="minorHAnsi" w:eastAsia="新細明體" w:hAnsiTheme="minorHAnsi" w:cstheme="minorHAnsi"/>
          <w:kern w:val="2"/>
          <w:sz w:val="24"/>
          <w:szCs w:val="22"/>
          <w:lang w:eastAsia="zh-TW"/>
        </w:rPr>
      </w:pPr>
      <w:bookmarkStart w:id="14" w:name="_Ref498757527"/>
      <w:r w:rsidRPr="000F3C09">
        <w:rPr>
          <w:rFonts w:asciiTheme="minorHAnsi" w:eastAsia="新細明體" w:hAnsiTheme="minorHAnsi" w:cstheme="minorHAnsi"/>
          <w:kern w:val="2"/>
          <w:sz w:val="24"/>
          <w:szCs w:val="22"/>
          <w:lang w:eastAsia="zh-TW"/>
        </w:rPr>
        <w:t xml:space="preserve">Observation </w:t>
      </w:r>
      <w:r w:rsidR="00C23E32" w:rsidRPr="000F3C09">
        <w:rPr>
          <w:rFonts w:asciiTheme="minorHAnsi" w:eastAsia="新細明體" w:hAnsiTheme="minorHAnsi" w:cstheme="minorHAnsi"/>
          <w:kern w:val="2"/>
          <w:sz w:val="24"/>
          <w:szCs w:val="22"/>
          <w:lang w:eastAsia="zh-TW"/>
        </w:rPr>
        <w:fldChar w:fldCharType="begin"/>
      </w:r>
      <w:r w:rsidRPr="000F3C09">
        <w:rPr>
          <w:rFonts w:asciiTheme="minorHAnsi" w:eastAsia="新細明體" w:hAnsiTheme="minorHAnsi" w:cstheme="minorHAnsi"/>
          <w:kern w:val="2"/>
          <w:sz w:val="24"/>
          <w:szCs w:val="22"/>
          <w:lang w:eastAsia="zh-TW"/>
        </w:rPr>
        <w:instrText xml:space="preserve"> SEQ Observation \* ARABIC </w:instrText>
      </w:r>
      <w:r w:rsidR="00C23E32" w:rsidRPr="000F3C09">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6</w:t>
      </w:r>
      <w:r w:rsidR="00C23E32" w:rsidRPr="000F3C09">
        <w:rPr>
          <w:rFonts w:asciiTheme="minorHAnsi" w:eastAsia="新細明體" w:hAnsiTheme="minorHAnsi" w:cstheme="minorHAnsi"/>
          <w:kern w:val="2"/>
          <w:sz w:val="24"/>
          <w:szCs w:val="22"/>
          <w:lang w:eastAsia="zh-TW"/>
        </w:rPr>
        <w:fldChar w:fldCharType="end"/>
      </w:r>
      <w:r w:rsidRPr="000F3C09">
        <w:rPr>
          <w:rFonts w:asciiTheme="minorHAnsi" w:eastAsia="新細明體" w:hAnsiTheme="minorHAnsi" w:cstheme="minorHAnsi"/>
          <w:kern w:val="2"/>
          <w:sz w:val="24"/>
          <w:szCs w:val="22"/>
          <w:lang w:eastAsia="zh-TW"/>
        </w:rPr>
        <w:t xml:space="preserve">: </w:t>
      </w:r>
      <w:r w:rsidR="005302DC">
        <w:rPr>
          <w:rFonts w:asciiTheme="minorHAnsi" w:eastAsia="新細明體" w:hAnsiTheme="minorHAnsi" w:cstheme="minorHAnsi"/>
          <w:kern w:val="2"/>
          <w:sz w:val="24"/>
          <w:szCs w:val="22"/>
          <w:lang w:eastAsia="zh-TW"/>
        </w:rPr>
        <w:t>UE may not receive scheduled data on symbols used for measurement</w:t>
      </w:r>
      <w:r w:rsidRPr="000F3C09">
        <w:rPr>
          <w:rFonts w:asciiTheme="minorHAnsi" w:eastAsia="新細明體" w:hAnsiTheme="minorHAnsi" w:cstheme="minorHAnsi"/>
          <w:kern w:val="2"/>
          <w:sz w:val="24"/>
          <w:szCs w:val="22"/>
          <w:lang w:eastAsia="zh-TW"/>
        </w:rPr>
        <w:t>.</w:t>
      </w:r>
      <w:bookmarkEnd w:id="14"/>
    </w:p>
    <w:p w:rsidR="008A1046" w:rsidRPr="004F4734" w:rsidRDefault="00401E0A" w:rsidP="00026916">
      <w:pPr>
        <w:spacing w:line="360" w:lineRule="auto"/>
        <w:rPr>
          <w:rFonts w:asciiTheme="minorHAnsi" w:eastAsiaTheme="minorEastAsia" w:hAnsiTheme="minorHAnsi" w:cstheme="minorHAnsi"/>
          <w:b w:val="0"/>
          <w:lang w:val="en-US" w:eastAsia="zh-TW"/>
        </w:rPr>
      </w:pPr>
      <w:r>
        <w:rPr>
          <w:rFonts w:asciiTheme="minorHAnsi" w:eastAsiaTheme="minorEastAsia" w:hAnsiTheme="minorHAnsi" w:cstheme="minorHAnsi"/>
          <w:b w:val="0"/>
          <w:lang w:val="en-US" w:eastAsia="zh-TW"/>
        </w:rPr>
        <w:t>Besides</w:t>
      </w:r>
      <w:r w:rsidR="006D099C">
        <w:rPr>
          <w:rFonts w:asciiTheme="minorHAnsi" w:eastAsiaTheme="minorEastAsia" w:hAnsiTheme="minorHAnsi" w:cstheme="minorHAnsi"/>
          <w:b w:val="0"/>
          <w:lang w:val="en-US" w:eastAsia="zh-TW"/>
        </w:rPr>
        <w:t>, the symbols outside SSB</w:t>
      </w:r>
      <w:r w:rsidR="00E97EAD">
        <w:rPr>
          <w:rFonts w:asciiTheme="minorHAnsi" w:eastAsiaTheme="minorEastAsia" w:hAnsiTheme="minorHAnsi" w:cstheme="minorHAnsi"/>
          <w:b w:val="0"/>
          <w:lang w:val="en-US" w:eastAsia="zh-TW"/>
        </w:rPr>
        <w:t>s</w:t>
      </w:r>
      <w:r w:rsidR="006D099C">
        <w:rPr>
          <w:rFonts w:asciiTheme="minorHAnsi" w:eastAsiaTheme="minorEastAsia" w:hAnsiTheme="minorHAnsi" w:cstheme="minorHAnsi"/>
          <w:b w:val="0"/>
          <w:lang w:val="en-US" w:eastAsia="zh-TW"/>
        </w:rPr>
        <w:t xml:space="preserve"> could be carried by different </w:t>
      </w:r>
      <w:r w:rsidR="00026916">
        <w:rPr>
          <w:rFonts w:asciiTheme="minorHAnsi" w:eastAsiaTheme="minorEastAsia" w:hAnsiTheme="minorHAnsi" w:cstheme="minorHAnsi"/>
          <w:b w:val="0"/>
          <w:lang w:val="en-US" w:eastAsia="zh-TW"/>
        </w:rPr>
        <w:t xml:space="preserve">analog </w:t>
      </w:r>
      <w:r w:rsidR="006D099C">
        <w:rPr>
          <w:rFonts w:asciiTheme="minorHAnsi" w:eastAsiaTheme="minorEastAsia" w:hAnsiTheme="minorHAnsi" w:cstheme="minorHAnsi"/>
          <w:b w:val="0"/>
          <w:lang w:val="en-US" w:eastAsia="zh-TW"/>
        </w:rPr>
        <w:t>beam from detected SSBs</w:t>
      </w:r>
      <w:r w:rsidR="00026916">
        <w:rPr>
          <w:rFonts w:asciiTheme="minorHAnsi" w:eastAsiaTheme="minorEastAsia" w:hAnsiTheme="minorHAnsi" w:cstheme="minorHAnsi"/>
          <w:b w:val="0"/>
          <w:lang w:val="en-US" w:eastAsia="zh-TW"/>
        </w:rPr>
        <w:t xml:space="preserve">. </w:t>
      </w:r>
      <w:r w:rsidR="004F4734" w:rsidRPr="004F4734">
        <w:rPr>
          <w:rFonts w:asciiTheme="minorHAnsi" w:eastAsiaTheme="minorEastAsia" w:hAnsiTheme="minorHAnsi" w:cstheme="minorHAnsi"/>
          <w:b w:val="0"/>
          <w:lang w:val="en-US" w:eastAsia="zh-TW"/>
        </w:rPr>
        <w:t xml:space="preserve">Detected SSBs implies UE can observe those SSBs with certain RX beam. If those mis-aligned RSSI symbols are included in the RSSI calculation, e.g. </w:t>
      </w:r>
      <w:r w:rsidR="004F4734" w:rsidRPr="004F4734">
        <w:rPr>
          <w:rFonts w:asciiTheme="minorHAnsi" w:eastAsiaTheme="minorEastAsia" w:hAnsiTheme="minorHAnsi" w:cstheme="minorHAnsi"/>
          <w:b w:val="0"/>
          <w:lang w:eastAsia="zh-TW"/>
        </w:rPr>
        <w:t>received signal strength is averaged over</w:t>
      </w:r>
      <w:r w:rsidR="00026916">
        <w:rPr>
          <w:rFonts w:asciiTheme="minorHAnsi" w:eastAsiaTheme="minorEastAsia" w:hAnsiTheme="minorHAnsi" w:cstheme="minorHAnsi"/>
          <w:b w:val="0"/>
          <w:lang w:eastAsia="zh-TW"/>
        </w:rPr>
        <w:t xml:space="preserve"> all RSSI symbols, the RSSI could</w:t>
      </w:r>
      <w:r w:rsidR="004F4734" w:rsidRPr="004F4734">
        <w:rPr>
          <w:rFonts w:asciiTheme="minorHAnsi" w:eastAsiaTheme="minorEastAsia" w:hAnsiTheme="minorHAnsi" w:cstheme="minorHAnsi"/>
          <w:b w:val="0"/>
          <w:lang w:eastAsia="zh-TW"/>
        </w:rPr>
        <w:t xml:space="preserve"> be under-estimated.</w:t>
      </w:r>
      <w:r w:rsidR="00026916">
        <w:rPr>
          <w:rFonts w:asciiTheme="minorHAnsi" w:eastAsiaTheme="minorEastAsia" w:hAnsiTheme="minorHAnsi" w:cstheme="minorHAnsi"/>
          <w:b w:val="0"/>
          <w:lang w:eastAsia="zh-TW"/>
        </w:rPr>
        <w:t xml:space="preserve"> One example is shown </w:t>
      </w:r>
      <w:r w:rsidR="00026916">
        <w:rPr>
          <w:rFonts w:asciiTheme="minorHAnsi" w:eastAsiaTheme="minorEastAsia" w:hAnsiTheme="minorHAnsi" w:cstheme="minorHAnsi"/>
          <w:b w:val="0"/>
          <w:lang w:val="en-US" w:eastAsia="zh-TW"/>
        </w:rPr>
        <w:t xml:space="preserve">as Figure 3, </w:t>
      </w:r>
      <w:r w:rsidR="00E97EAD">
        <w:rPr>
          <w:rFonts w:asciiTheme="minorHAnsi" w:eastAsiaTheme="minorEastAsia" w:hAnsiTheme="minorHAnsi" w:cstheme="minorHAnsi"/>
          <w:b w:val="0"/>
          <w:lang w:val="en-US" w:eastAsia="zh-TW"/>
        </w:rPr>
        <w:t xml:space="preserve">assuming </w:t>
      </w:r>
      <w:r w:rsidR="00026916">
        <w:rPr>
          <w:rFonts w:asciiTheme="minorHAnsi" w:eastAsiaTheme="minorEastAsia" w:hAnsiTheme="minorHAnsi" w:cstheme="minorHAnsi"/>
          <w:b w:val="0"/>
          <w:lang w:val="en-US" w:eastAsia="zh-TW"/>
        </w:rPr>
        <w:t>a</w:t>
      </w:r>
      <w:r w:rsidR="00026916">
        <w:rPr>
          <w:rFonts w:asciiTheme="minorHAnsi" w:eastAsiaTheme="minorEastAsia" w:hAnsiTheme="minorHAnsi" w:cstheme="minorHAnsi"/>
          <w:b w:val="0"/>
          <w:lang w:eastAsia="zh-TW"/>
        </w:rPr>
        <w:t xml:space="preserve"> strong interference is measured in TX beam 3 and </w:t>
      </w:r>
      <w:r w:rsidR="004F4734" w:rsidRPr="004F4734">
        <w:rPr>
          <w:rFonts w:asciiTheme="minorHAnsi" w:eastAsiaTheme="minorEastAsia" w:hAnsiTheme="minorHAnsi" w:cstheme="minorHAnsi"/>
          <w:b w:val="0"/>
          <w:lang w:eastAsia="zh-TW"/>
        </w:rPr>
        <w:t>no interference is observed in TX beam 7, but R</w:t>
      </w:r>
      <w:r>
        <w:rPr>
          <w:rFonts w:asciiTheme="minorHAnsi" w:eastAsiaTheme="minorEastAsia" w:hAnsiTheme="minorHAnsi" w:cstheme="minorHAnsi"/>
          <w:b w:val="0"/>
          <w:lang w:eastAsia="zh-TW"/>
        </w:rPr>
        <w:t>SSI is averaged over TX bean 3 and</w:t>
      </w:r>
      <w:r w:rsidR="004F4734" w:rsidRPr="004F4734">
        <w:rPr>
          <w:rFonts w:asciiTheme="minorHAnsi" w:eastAsiaTheme="minorEastAsia" w:hAnsiTheme="minorHAnsi" w:cstheme="minorHAnsi"/>
          <w:b w:val="0"/>
          <w:lang w:eastAsia="zh-TW"/>
        </w:rPr>
        <w:t xml:space="preserve"> 7</w:t>
      </w:r>
      <w:r>
        <w:rPr>
          <w:rFonts w:asciiTheme="minorHAnsi" w:eastAsiaTheme="minorEastAsia" w:hAnsiTheme="minorHAnsi" w:cstheme="minorHAnsi"/>
          <w:b w:val="0"/>
          <w:lang w:eastAsia="zh-TW"/>
        </w:rPr>
        <w:t>, thereby the RSSI will be</w:t>
      </w:r>
      <w:r w:rsidR="004F4734" w:rsidRPr="004F4734">
        <w:rPr>
          <w:rFonts w:asciiTheme="minorHAnsi" w:eastAsiaTheme="minorEastAsia" w:hAnsiTheme="minorHAnsi" w:cstheme="minorHAnsi"/>
          <w:b w:val="0"/>
          <w:lang w:eastAsia="zh-TW"/>
        </w:rPr>
        <w:t xml:space="preserve"> </w:t>
      </w:r>
      <w:r>
        <w:rPr>
          <w:rFonts w:asciiTheme="minorHAnsi" w:eastAsiaTheme="minorEastAsia" w:hAnsiTheme="minorHAnsi" w:cstheme="minorHAnsi"/>
          <w:b w:val="0"/>
          <w:lang w:eastAsia="zh-TW"/>
        </w:rPr>
        <w:t xml:space="preserve">under-estimated. </w:t>
      </w:r>
    </w:p>
    <w:p w:rsidR="004F4734" w:rsidRPr="004F4734" w:rsidRDefault="004F4734" w:rsidP="004F4734">
      <w:pPr>
        <w:spacing w:line="360" w:lineRule="auto"/>
        <w:jc w:val="center"/>
        <w:rPr>
          <w:rFonts w:asciiTheme="minorHAnsi" w:eastAsiaTheme="minorEastAsia" w:hAnsiTheme="minorHAnsi" w:cstheme="minorHAnsi"/>
          <w:b w:val="0"/>
          <w:lang w:val="en-US" w:eastAsia="zh-TW"/>
        </w:rPr>
      </w:pPr>
      <w:r>
        <w:rPr>
          <w:rFonts w:asciiTheme="minorHAnsi" w:eastAsiaTheme="minorEastAsia" w:hAnsiTheme="minorHAnsi" w:cstheme="minorHAnsi"/>
          <w:b w:val="0"/>
          <w:noProof/>
          <w:lang w:val="en-US" w:eastAsia="zh-TW"/>
        </w:rPr>
        <w:lastRenderedPageBreak/>
        <w:drawing>
          <wp:inline distT="0" distB="0" distL="0" distR="0">
            <wp:extent cx="3881887" cy="1586852"/>
            <wp:effectExtent l="19050" t="0" r="4313" b="0"/>
            <wp:docPr id="125" name="圖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81392" cy="1586650"/>
                    </a:xfrm>
                    <a:prstGeom prst="rect">
                      <a:avLst/>
                    </a:prstGeom>
                    <a:noFill/>
                    <a:ln>
                      <a:noFill/>
                    </a:ln>
                  </pic:spPr>
                </pic:pic>
              </a:graphicData>
            </a:graphic>
          </wp:inline>
        </w:drawing>
      </w:r>
      <w:r>
        <w:rPr>
          <w:rFonts w:asciiTheme="minorHAnsi" w:eastAsiaTheme="minorEastAsia" w:hAnsiTheme="minorHAnsi" w:cstheme="minorHAnsi"/>
          <w:b w:val="0"/>
          <w:lang w:val="en-US" w:eastAsia="zh-TW"/>
        </w:rPr>
        <w:t xml:space="preserve">  </w:t>
      </w:r>
      <w:r w:rsidRPr="004F4734">
        <w:rPr>
          <w:rFonts w:asciiTheme="minorHAnsi" w:eastAsiaTheme="minorEastAsia" w:hAnsiTheme="minorHAnsi" w:cstheme="minorHAnsi"/>
          <w:noProof/>
          <w:lang w:val="en-US" w:eastAsia="zh-TW"/>
        </w:rPr>
        <w:drawing>
          <wp:inline distT="0" distB="0" distL="0" distR="0">
            <wp:extent cx="716014" cy="2536166"/>
            <wp:effectExtent l="19050" t="0" r="7886" b="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a:blip r:embed="rId11" cstate="print"/>
                    <a:stretch>
                      <a:fillRect/>
                    </a:stretch>
                  </pic:blipFill>
                  <pic:spPr>
                    <a:xfrm>
                      <a:off x="0" y="0"/>
                      <a:ext cx="733150" cy="2596863"/>
                    </a:xfrm>
                    <a:prstGeom prst="rect">
                      <a:avLst/>
                    </a:prstGeom>
                  </pic:spPr>
                </pic:pic>
              </a:graphicData>
            </a:graphic>
          </wp:inline>
        </w:drawing>
      </w:r>
    </w:p>
    <w:p w:rsidR="00026916" w:rsidRPr="0010721A" w:rsidRDefault="00026916" w:rsidP="00026916">
      <w:pPr>
        <w:pStyle w:val="Caption"/>
        <w:spacing w:line="360" w:lineRule="auto"/>
        <w:rPr>
          <w:rFonts w:asciiTheme="minorHAnsi" w:hAnsiTheme="minorHAnsi" w:cstheme="minorHAnsi"/>
          <w:lang w:eastAsia="zh-TW"/>
        </w:rPr>
      </w:pPr>
      <w:r w:rsidRPr="0010721A">
        <w:rPr>
          <w:rFonts w:asciiTheme="minorHAnsi" w:hAnsiTheme="minorHAnsi" w:cstheme="minorHAnsi"/>
        </w:rPr>
        <w:t xml:space="preserve">Figure </w:t>
      </w:r>
      <w:r>
        <w:rPr>
          <w:rFonts w:asciiTheme="minorHAnsi" w:hAnsiTheme="minorHAnsi" w:cstheme="minorHAnsi"/>
        </w:rPr>
        <w:t>3</w:t>
      </w:r>
      <w:r w:rsidR="00401E0A">
        <w:rPr>
          <w:rFonts w:asciiTheme="minorHAnsi" w:hAnsiTheme="minorHAnsi" w:cstheme="minorHAnsi"/>
        </w:rPr>
        <w:t xml:space="preserve"> Example of RSSI could be under-estimated if beam directions </w:t>
      </w:r>
      <w:r w:rsidR="002C178F">
        <w:rPr>
          <w:rFonts w:asciiTheme="minorHAnsi" w:hAnsiTheme="minorHAnsi" w:cstheme="minorHAnsi"/>
        </w:rPr>
        <w:t xml:space="preserve">of symbols for RSSI measurement </w:t>
      </w:r>
      <w:r w:rsidR="00401E0A">
        <w:rPr>
          <w:rFonts w:asciiTheme="minorHAnsi" w:hAnsiTheme="minorHAnsi" w:cstheme="minorHAnsi"/>
        </w:rPr>
        <w:t>are misaligned</w:t>
      </w:r>
      <w:r w:rsidR="002C178F">
        <w:rPr>
          <w:rFonts w:asciiTheme="minorHAnsi" w:hAnsiTheme="minorHAnsi" w:cstheme="minorHAnsi"/>
        </w:rPr>
        <w:t xml:space="preserve"> with detected SSBs</w:t>
      </w:r>
      <w:r w:rsidR="00401E0A">
        <w:rPr>
          <w:rFonts w:asciiTheme="minorHAnsi" w:hAnsiTheme="minorHAnsi" w:cstheme="minorHAnsi"/>
        </w:rPr>
        <w:t>.</w:t>
      </w:r>
    </w:p>
    <w:p w:rsidR="005302DC" w:rsidRPr="002C178F" w:rsidRDefault="005302DC" w:rsidP="0010721A">
      <w:pPr>
        <w:spacing w:line="360" w:lineRule="auto"/>
        <w:rPr>
          <w:rFonts w:asciiTheme="minorHAnsi" w:eastAsia="新細明體" w:hAnsiTheme="minorHAnsi" w:cstheme="minorHAnsi"/>
          <w:kern w:val="2"/>
          <w:sz w:val="24"/>
          <w:szCs w:val="22"/>
          <w:lang w:eastAsia="zh-TW"/>
        </w:rPr>
      </w:pPr>
      <w:bookmarkStart w:id="15" w:name="_Ref498757533"/>
      <w:r w:rsidRPr="000F3C09">
        <w:rPr>
          <w:rFonts w:asciiTheme="minorHAnsi" w:eastAsia="新細明體" w:hAnsiTheme="minorHAnsi" w:cstheme="minorHAnsi"/>
          <w:kern w:val="2"/>
          <w:sz w:val="24"/>
          <w:szCs w:val="22"/>
          <w:lang w:eastAsia="zh-TW"/>
        </w:rPr>
        <w:t xml:space="preserve">Observation </w:t>
      </w:r>
      <w:r w:rsidR="00C23E32" w:rsidRPr="000F3C09">
        <w:rPr>
          <w:rFonts w:asciiTheme="minorHAnsi" w:eastAsia="新細明體" w:hAnsiTheme="minorHAnsi" w:cstheme="minorHAnsi"/>
          <w:kern w:val="2"/>
          <w:sz w:val="24"/>
          <w:szCs w:val="22"/>
          <w:lang w:eastAsia="zh-TW"/>
        </w:rPr>
        <w:fldChar w:fldCharType="begin"/>
      </w:r>
      <w:r w:rsidRPr="000F3C09">
        <w:rPr>
          <w:rFonts w:asciiTheme="minorHAnsi" w:eastAsia="新細明體" w:hAnsiTheme="minorHAnsi" w:cstheme="minorHAnsi"/>
          <w:kern w:val="2"/>
          <w:sz w:val="24"/>
          <w:szCs w:val="22"/>
          <w:lang w:eastAsia="zh-TW"/>
        </w:rPr>
        <w:instrText xml:space="preserve"> SEQ Observation \* ARABIC </w:instrText>
      </w:r>
      <w:r w:rsidR="00C23E32" w:rsidRPr="000F3C09">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7</w:t>
      </w:r>
      <w:r w:rsidR="00C23E32" w:rsidRPr="000F3C09">
        <w:rPr>
          <w:rFonts w:asciiTheme="minorHAnsi" w:eastAsia="新細明體" w:hAnsiTheme="minorHAnsi" w:cstheme="minorHAnsi"/>
          <w:kern w:val="2"/>
          <w:sz w:val="24"/>
          <w:szCs w:val="22"/>
          <w:lang w:eastAsia="zh-TW"/>
        </w:rPr>
        <w:fldChar w:fldCharType="end"/>
      </w:r>
      <w:r w:rsidRPr="000F3C09">
        <w:rPr>
          <w:rFonts w:asciiTheme="minorHAnsi" w:eastAsia="新細明體" w:hAnsiTheme="minorHAnsi" w:cstheme="minorHAnsi"/>
          <w:kern w:val="2"/>
          <w:sz w:val="24"/>
          <w:szCs w:val="22"/>
          <w:lang w:eastAsia="zh-TW"/>
        </w:rPr>
        <w:t>:</w:t>
      </w:r>
      <w:r w:rsidRPr="005302DC">
        <w:rPr>
          <w:rFonts w:asciiTheme="minorHAnsi" w:hAnsiTheme="minorHAnsi" w:cstheme="minorHAnsi"/>
        </w:rPr>
        <w:t xml:space="preserve"> </w:t>
      </w:r>
      <w:r w:rsidR="002C178F" w:rsidRPr="002C178F">
        <w:rPr>
          <w:rFonts w:asciiTheme="minorHAnsi" w:eastAsia="新細明體" w:hAnsiTheme="minorHAnsi" w:cstheme="minorHAnsi"/>
          <w:kern w:val="2"/>
          <w:sz w:val="24"/>
          <w:szCs w:val="22"/>
          <w:lang w:eastAsia="zh-TW"/>
        </w:rPr>
        <w:t>RSSI could be under-estimated if beam directions of symbols for RSSI measurement are misaligned with detected SSBs</w:t>
      </w:r>
      <w:r w:rsidRPr="005302DC">
        <w:rPr>
          <w:rFonts w:asciiTheme="minorHAnsi" w:eastAsia="新細明體" w:hAnsiTheme="minorHAnsi" w:cstheme="minorHAnsi"/>
          <w:kern w:val="2"/>
          <w:sz w:val="24"/>
          <w:szCs w:val="22"/>
          <w:lang w:eastAsia="zh-TW"/>
        </w:rPr>
        <w:t>.</w:t>
      </w:r>
      <w:bookmarkEnd w:id="15"/>
    </w:p>
    <w:p w:rsidR="004C43E1" w:rsidRDefault="00401E0A"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 xml:space="preserve">Therefore, if SS-RSSI includes symbols outside SSBs, </w:t>
      </w:r>
      <w:r w:rsidR="002C178F">
        <w:rPr>
          <w:rFonts w:asciiTheme="minorHAnsi" w:eastAsiaTheme="minorEastAsia" w:hAnsiTheme="minorHAnsi" w:cstheme="minorHAnsi"/>
          <w:b w:val="0"/>
          <w:lang w:eastAsia="zh-TW"/>
        </w:rPr>
        <w:t xml:space="preserve">we think </w:t>
      </w:r>
      <w:r>
        <w:rPr>
          <w:rFonts w:asciiTheme="minorHAnsi" w:eastAsiaTheme="minorEastAsia" w:hAnsiTheme="minorHAnsi" w:cstheme="minorHAnsi"/>
          <w:b w:val="0"/>
          <w:lang w:eastAsia="zh-TW"/>
        </w:rPr>
        <w:t>UE should be able to assume a certain QCL relationship between those symbols and detected SSBs.</w:t>
      </w:r>
    </w:p>
    <w:p w:rsidR="00401E0A" w:rsidRDefault="00401E0A" w:rsidP="00401E0A">
      <w:pPr>
        <w:spacing w:line="360" w:lineRule="auto"/>
        <w:rPr>
          <w:rFonts w:asciiTheme="minorHAnsi" w:eastAsia="新細明體" w:hAnsiTheme="minorHAnsi" w:cstheme="minorHAnsi"/>
          <w:kern w:val="2"/>
          <w:sz w:val="24"/>
          <w:szCs w:val="22"/>
          <w:lang w:eastAsia="zh-TW"/>
        </w:rPr>
      </w:pPr>
      <w:bookmarkStart w:id="16" w:name="_Ref498757335"/>
      <w:r w:rsidRPr="000F3C09">
        <w:rPr>
          <w:rFonts w:asciiTheme="minorHAnsi" w:eastAsia="新細明體" w:hAnsiTheme="minorHAnsi" w:cstheme="minorHAnsi"/>
          <w:kern w:val="2"/>
          <w:sz w:val="24"/>
          <w:szCs w:val="22"/>
          <w:lang w:eastAsia="zh-TW"/>
        </w:rPr>
        <w:t xml:space="preserve">Proposal </w:t>
      </w:r>
      <w:r w:rsidR="00C23E32" w:rsidRPr="000F3C09">
        <w:rPr>
          <w:rFonts w:asciiTheme="minorHAnsi" w:eastAsia="新細明體" w:hAnsiTheme="minorHAnsi" w:cstheme="minorHAnsi"/>
          <w:kern w:val="2"/>
          <w:sz w:val="24"/>
          <w:szCs w:val="22"/>
          <w:lang w:eastAsia="zh-TW"/>
        </w:rPr>
        <w:fldChar w:fldCharType="begin"/>
      </w:r>
      <w:r w:rsidRPr="000F3C09">
        <w:rPr>
          <w:rFonts w:asciiTheme="minorHAnsi" w:eastAsia="新細明體" w:hAnsiTheme="minorHAnsi" w:cstheme="minorHAnsi"/>
          <w:kern w:val="2"/>
          <w:sz w:val="24"/>
          <w:szCs w:val="22"/>
          <w:lang w:eastAsia="zh-TW"/>
        </w:rPr>
        <w:instrText xml:space="preserve"> SEQ Proposal \* ARABIC </w:instrText>
      </w:r>
      <w:r w:rsidR="00C23E32" w:rsidRPr="000F3C09">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5</w:t>
      </w:r>
      <w:r w:rsidR="00C23E32" w:rsidRPr="000F3C09">
        <w:rPr>
          <w:rFonts w:asciiTheme="minorHAnsi" w:eastAsia="新細明體" w:hAnsiTheme="minorHAnsi" w:cstheme="minorHAnsi"/>
          <w:kern w:val="2"/>
          <w:sz w:val="24"/>
          <w:szCs w:val="22"/>
          <w:lang w:eastAsia="zh-TW"/>
        </w:rPr>
        <w:fldChar w:fldCharType="end"/>
      </w:r>
      <w:r w:rsidRPr="000F3C09">
        <w:rPr>
          <w:rFonts w:asciiTheme="minorHAnsi" w:eastAsia="新細明體" w:hAnsiTheme="minorHAnsi" w:cstheme="minorHAnsi"/>
          <w:kern w:val="2"/>
          <w:sz w:val="24"/>
          <w:szCs w:val="22"/>
          <w:lang w:eastAsia="zh-TW"/>
        </w:rPr>
        <w:t xml:space="preserve">: </w:t>
      </w:r>
      <w:r>
        <w:rPr>
          <w:rFonts w:asciiTheme="minorHAnsi" w:eastAsia="新細明體" w:hAnsiTheme="minorHAnsi" w:cstheme="minorHAnsi"/>
          <w:kern w:val="2"/>
          <w:sz w:val="24"/>
          <w:szCs w:val="22"/>
          <w:lang w:eastAsia="zh-TW"/>
        </w:rPr>
        <w:t xml:space="preserve">UE can assume certain QCL relationship between </w:t>
      </w:r>
      <w:r w:rsidRPr="00401E0A">
        <w:rPr>
          <w:rFonts w:asciiTheme="minorHAnsi" w:eastAsia="新細明體" w:hAnsiTheme="minorHAnsi" w:cstheme="minorHAnsi"/>
          <w:kern w:val="2"/>
          <w:sz w:val="24"/>
          <w:szCs w:val="22"/>
          <w:lang w:eastAsia="zh-TW"/>
        </w:rPr>
        <w:t>symbols used for RSSI measurement and detected SSBs</w:t>
      </w:r>
      <w:r w:rsidRPr="000F3C09">
        <w:rPr>
          <w:rFonts w:asciiTheme="minorHAnsi" w:eastAsia="新細明體" w:hAnsiTheme="minorHAnsi" w:cstheme="minorHAnsi"/>
          <w:kern w:val="2"/>
          <w:sz w:val="24"/>
          <w:szCs w:val="22"/>
          <w:lang w:eastAsia="zh-TW"/>
        </w:rPr>
        <w:t>.</w:t>
      </w:r>
      <w:bookmarkEnd w:id="16"/>
    </w:p>
    <w:p w:rsidR="004F4734" w:rsidRDefault="002C178F"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 xml:space="preserve">Besides, </w:t>
      </w:r>
      <w:r w:rsidR="00E97EAD">
        <w:rPr>
          <w:rFonts w:asciiTheme="minorHAnsi" w:eastAsiaTheme="minorEastAsia" w:hAnsiTheme="minorHAnsi" w:cstheme="minorHAnsi"/>
          <w:b w:val="0"/>
          <w:lang w:eastAsia="zh-TW"/>
        </w:rPr>
        <w:t xml:space="preserve">in order </w:t>
      </w:r>
      <w:r>
        <w:rPr>
          <w:rFonts w:asciiTheme="minorHAnsi" w:eastAsiaTheme="minorEastAsia" w:hAnsiTheme="minorHAnsi" w:cstheme="minorHAnsi"/>
          <w:b w:val="0"/>
          <w:lang w:eastAsia="zh-TW"/>
        </w:rPr>
        <w:t>to know the</w:t>
      </w:r>
      <w:r w:rsidR="004F4734">
        <w:rPr>
          <w:rFonts w:asciiTheme="minorHAnsi" w:eastAsiaTheme="minorEastAsia" w:hAnsiTheme="minorHAnsi" w:cstheme="minorHAnsi"/>
          <w:b w:val="0"/>
          <w:lang w:eastAsia="zh-TW"/>
        </w:rPr>
        <w:t xml:space="preserve"> </w:t>
      </w:r>
      <w:r>
        <w:rPr>
          <w:rFonts w:asciiTheme="minorHAnsi" w:eastAsiaTheme="minorEastAsia" w:hAnsiTheme="minorHAnsi" w:cstheme="minorHAnsi"/>
          <w:b w:val="0"/>
          <w:lang w:eastAsia="zh-TW"/>
        </w:rPr>
        <w:t>slot boundary (Alt.1~3)</w:t>
      </w:r>
      <w:r w:rsidR="00313DFF">
        <w:rPr>
          <w:rFonts w:asciiTheme="minorHAnsi" w:eastAsiaTheme="minorEastAsia" w:hAnsiTheme="minorHAnsi" w:cstheme="minorHAnsi"/>
          <w:b w:val="0"/>
          <w:lang w:eastAsia="zh-TW"/>
        </w:rPr>
        <w:t xml:space="preserve"> on other carriers</w:t>
      </w:r>
      <w:r>
        <w:rPr>
          <w:rFonts w:asciiTheme="minorHAnsi" w:eastAsiaTheme="minorEastAsia" w:hAnsiTheme="minorHAnsi" w:cstheme="minorHAnsi"/>
          <w:b w:val="0"/>
          <w:lang w:eastAsia="zh-TW"/>
        </w:rPr>
        <w:t xml:space="preserve">, </w:t>
      </w:r>
      <w:r w:rsidR="00E97EAD">
        <w:rPr>
          <w:rFonts w:asciiTheme="minorHAnsi" w:eastAsiaTheme="minorEastAsia" w:hAnsiTheme="minorHAnsi" w:cstheme="minorHAnsi"/>
          <w:b w:val="0"/>
          <w:lang w:eastAsia="zh-TW"/>
        </w:rPr>
        <w:t xml:space="preserve">it requires UE </w:t>
      </w:r>
      <w:r>
        <w:rPr>
          <w:rFonts w:asciiTheme="minorHAnsi" w:eastAsiaTheme="minorEastAsia" w:hAnsiTheme="minorHAnsi" w:cstheme="minorHAnsi"/>
          <w:b w:val="0"/>
          <w:lang w:eastAsia="zh-TW"/>
        </w:rPr>
        <w:t xml:space="preserve">to perform </w:t>
      </w:r>
      <w:r w:rsidR="004F4734">
        <w:rPr>
          <w:rFonts w:asciiTheme="minorHAnsi" w:eastAsiaTheme="minorEastAsia" w:hAnsiTheme="minorHAnsi" w:cstheme="minorHAnsi"/>
          <w:b w:val="0"/>
          <w:lang w:eastAsia="zh-TW"/>
        </w:rPr>
        <w:t>DMRS-PBCH detection</w:t>
      </w:r>
      <w:r>
        <w:rPr>
          <w:rFonts w:asciiTheme="minorHAnsi" w:eastAsiaTheme="minorEastAsia" w:hAnsiTheme="minorHAnsi" w:cstheme="minorHAnsi"/>
          <w:b w:val="0"/>
          <w:lang w:eastAsia="zh-TW"/>
        </w:rPr>
        <w:t xml:space="preserve"> for part of SSB time index, and it introduces some UE processing effort</w:t>
      </w:r>
      <w:r w:rsidR="00E97EAD">
        <w:rPr>
          <w:rFonts w:asciiTheme="minorHAnsi" w:eastAsiaTheme="minorEastAsia" w:hAnsiTheme="minorHAnsi" w:cstheme="minorHAnsi"/>
          <w:b w:val="0"/>
          <w:lang w:eastAsia="zh-TW"/>
        </w:rPr>
        <w:t xml:space="preserve"> and false alarm probability</w:t>
      </w:r>
      <w:r>
        <w:rPr>
          <w:rFonts w:asciiTheme="minorHAnsi" w:eastAsiaTheme="minorEastAsia" w:hAnsiTheme="minorHAnsi" w:cstheme="minorHAnsi"/>
          <w:b w:val="0"/>
          <w:lang w:eastAsia="zh-TW"/>
        </w:rPr>
        <w:t xml:space="preserve">. Therefore, to keep default SS-RSSI simple, we prefer to perform RSSI measurement only on detected SSBs. If more accurate </w:t>
      </w:r>
      <w:r w:rsidR="00313DFF">
        <w:rPr>
          <w:rFonts w:asciiTheme="minorHAnsi" w:eastAsiaTheme="minorEastAsia" w:hAnsiTheme="minorHAnsi" w:cstheme="minorHAnsi"/>
          <w:b w:val="0"/>
          <w:lang w:eastAsia="zh-TW"/>
        </w:rPr>
        <w:t>SS-</w:t>
      </w:r>
      <w:r>
        <w:rPr>
          <w:rFonts w:asciiTheme="minorHAnsi" w:eastAsiaTheme="minorEastAsia" w:hAnsiTheme="minorHAnsi" w:cstheme="minorHAnsi"/>
          <w:b w:val="0"/>
          <w:lang w:eastAsia="zh-TW"/>
        </w:rPr>
        <w:t xml:space="preserve">RSSI is required, network can </w:t>
      </w:r>
      <w:r w:rsidR="00313DFF">
        <w:rPr>
          <w:rFonts w:asciiTheme="minorHAnsi" w:eastAsiaTheme="minorEastAsia" w:hAnsiTheme="minorHAnsi" w:cstheme="minorHAnsi"/>
          <w:b w:val="0"/>
          <w:lang w:eastAsia="zh-TW"/>
        </w:rPr>
        <w:t xml:space="preserve">use </w:t>
      </w:r>
      <w:r>
        <w:rPr>
          <w:rFonts w:asciiTheme="minorHAnsi" w:eastAsiaTheme="minorEastAsia" w:hAnsiTheme="minorHAnsi" w:cstheme="minorHAnsi"/>
          <w:b w:val="0"/>
          <w:lang w:eastAsia="zh-TW"/>
        </w:rPr>
        <w:t>configure</w:t>
      </w:r>
      <w:r w:rsidR="00313DFF">
        <w:rPr>
          <w:rFonts w:asciiTheme="minorHAnsi" w:eastAsiaTheme="minorEastAsia" w:hAnsiTheme="minorHAnsi" w:cstheme="minorHAnsi"/>
          <w:b w:val="0"/>
          <w:lang w:eastAsia="zh-TW"/>
        </w:rPr>
        <w:t xml:space="preserve">d SS-RSSI. </w:t>
      </w:r>
      <w:r>
        <w:rPr>
          <w:rFonts w:asciiTheme="minorHAnsi" w:eastAsiaTheme="minorEastAsia" w:hAnsiTheme="minorHAnsi" w:cstheme="minorHAnsi"/>
          <w:b w:val="0"/>
          <w:lang w:eastAsia="zh-TW"/>
        </w:rPr>
        <w:t xml:space="preserve">   </w:t>
      </w:r>
    </w:p>
    <w:p w:rsidR="004F4734" w:rsidRPr="00313DFF" w:rsidRDefault="00313DFF" w:rsidP="0010721A">
      <w:pPr>
        <w:spacing w:line="360" w:lineRule="auto"/>
        <w:rPr>
          <w:rFonts w:asciiTheme="minorHAnsi" w:eastAsia="新細明體" w:hAnsiTheme="minorHAnsi" w:cstheme="minorHAnsi"/>
          <w:kern w:val="2"/>
          <w:sz w:val="24"/>
          <w:szCs w:val="22"/>
          <w:lang w:eastAsia="zh-TW"/>
        </w:rPr>
      </w:pPr>
      <w:bookmarkStart w:id="17" w:name="_Ref498757621"/>
      <w:r w:rsidRPr="000F3C09">
        <w:rPr>
          <w:rFonts w:asciiTheme="minorHAnsi" w:eastAsia="新細明體" w:hAnsiTheme="minorHAnsi" w:cstheme="minorHAnsi"/>
          <w:kern w:val="2"/>
          <w:sz w:val="24"/>
          <w:szCs w:val="22"/>
          <w:lang w:eastAsia="zh-TW"/>
        </w:rPr>
        <w:t xml:space="preserve">Proposal </w:t>
      </w:r>
      <w:r w:rsidR="00C23E32" w:rsidRPr="000F3C09">
        <w:rPr>
          <w:rFonts w:asciiTheme="minorHAnsi" w:eastAsia="新細明體" w:hAnsiTheme="minorHAnsi" w:cstheme="minorHAnsi"/>
          <w:kern w:val="2"/>
          <w:sz w:val="24"/>
          <w:szCs w:val="22"/>
          <w:lang w:eastAsia="zh-TW"/>
        </w:rPr>
        <w:fldChar w:fldCharType="begin"/>
      </w:r>
      <w:r w:rsidRPr="000F3C09">
        <w:rPr>
          <w:rFonts w:asciiTheme="minorHAnsi" w:eastAsia="新細明體" w:hAnsiTheme="minorHAnsi" w:cstheme="minorHAnsi"/>
          <w:kern w:val="2"/>
          <w:sz w:val="24"/>
          <w:szCs w:val="22"/>
          <w:lang w:eastAsia="zh-TW"/>
        </w:rPr>
        <w:instrText xml:space="preserve"> SEQ Proposal \* ARABIC </w:instrText>
      </w:r>
      <w:r w:rsidR="00C23E32" w:rsidRPr="000F3C09">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6</w:t>
      </w:r>
      <w:r w:rsidR="00C23E32" w:rsidRPr="000F3C09">
        <w:rPr>
          <w:rFonts w:asciiTheme="minorHAnsi" w:eastAsia="新細明體" w:hAnsiTheme="minorHAnsi" w:cstheme="minorHAnsi"/>
          <w:kern w:val="2"/>
          <w:sz w:val="24"/>
          <w:szCs w:val="22"/>
          <w:lang w:eastAsia="zh-TW"/>
        </w:rPr>
        <w:fldChar w:fldCharType="end"/>
      </w:r>
      <w:r w:rsidRPr="000F3C09">
        <w:rPr>
          <w:rFonts w:asciiTheme="minorHAnsi" w:eastAsia="新細明體" w:hAnsiTheme="minorHAnsi" w:cstheme="minorHAnsi"/>
          <w:kern w:val="2"/>
          <w:sz w:val="24"/>
          <w:szCs w:val="22"/>
          <w:lang w:eastAsia="zh-TW"/>
        </w:rPr>
        <w:t xml:space="preserve">: </w:t>
      </w:r>
      <w:r w:rsidRPr="00313DFF">
        <w:rPr>
          <w:rFonts w:asciiTheme="minorHAnsi" w:eastAsia="新細明體" w:hAnsiTheme="minorHAnsi" w:cstheme="minorHAnsi"/>
          <w:kern w:val="2"/>
          <w:sz w:val="24"/>
          <w:szCs w:val="22"/>
          <w:lang w:eastAsia="zh-TW"/>
        </w:rPr>
        <w:t xml:space="preserve">The time domain resources </w:t>
      </w:r>
      <w:r>
        <w:rPr>
          <w:rFonts w:asciiTheme="minorHAnsi" w:eastAsia="新細明體" w:hAnsiTheme="minorHAnsi" w:cstheme="minorHAnsi"/>
          <w:kern w:val="2"/>
          <w:sz w:val="24"/>
          <w:szCs w:val="22"/>
          <w:lang w:eastAsia="zh-TW"/>
        </w:rPr>
        <w:t>for SS-RSSI are</w:t>
      </w:r>
      <w:r w:rsidRPr="00313DFF">
        <w:rPr>
          <w:rFonts w:asciiTheme="minorHAnsi" w:eastAsia="新細明體" w:hAnsiTheme="minorHAnsi" w:cstheme="minorHAnsi"/>
          <w:kern w:val="2"/>
          <w:sz w:val="24"/>
          <w:szCs w:val="22"/>
          <w:lang w:eastAsia="zh-TW"/>
        </w:rPr>
        <w:t xml:space="preserve"> the OFDM symbols corresponding to the detected SSBs</w:t>
      </w:r>
      <w:r>
        <w:rPr>
          <w:rFonts w:asciiTheme="minorHAnsi" w:eastAsia="新細明體" w:hAnsiTheme="minorHAnsi" w:cstheme="minorHAnsi"/>
          <w:kern w:val="2"/>
          <w:sz w:val="24"/>
          <w:szCs w:val="22"/>
          <w:lang w:eastAsia="zh-TW"/>
        </w:rPr>
        <w:t>.</w:t>
      </w:r>
      <w:bookmarkEnd w:id="17"/>
      <w:r w:rsidRPr="00A038A0">
        <w:rPr>
          <w:rFonts w:asciiTheme="minorHAnsi" w:eastAsiaTheme="minorEastAsia" w:hAnsiTheme="minorHAnsi" w:cstheme="minorHAnsi"/>
          <w:b w:val="0"/>
          <w:lang w:val="en-US" w:eastAsia="zh-TW"/>
        </w:rPr>
        <w:t xml:space="preserve">   </w:t>
      </w:r>
    </w:p>
    <w:p w:rsidR="004419F0" w:rsidRDefault="00561357" w:rsidP="004419F0">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Regarding the “configured” SS-RSSI, one unclear point is the timing reference of the configured slots</w:t>
      </w:r>
      <w:r w:rsidR="004419F0">
        <w:rPr>
          <w:rFonts w:asciiTheme="minorHAnsi" w:eastAsiaTheme="minorEastAsia" w:hAnsiTheme="minorHAnsi" w:cstheme="minorHAnsi"/>
          <w:b w:val="0"/>
          <w:lang w:eastAsia="zh-TW"/>
        </w:rPr>
        <w:t>. However, it is reasonable that the timing of configured slots is based on the ti</w:t>
      </w:r>
      <w:r w:rsidR="00E97EAD">
        <w:rPr>
          <w:rFonts w:asciiTheme="minorHAnsi" w:eastAsiaTheme="minorEastAsia" w:hAnsiTheme="minorHAnsi" w:cstheme="minorHAnsi"/>
          <w:b w:val="0"/>
          <w:lang w:eastAsia="zh-TW"/>
        </w:rPr>
        <w:t>ming of serving cell, because it is</w:t>
      </w:r>
      <w:r w:rsidR="004419F0">
        <w:rPr>
          <w:rFonts w:asciiTheme="minorHAnsi" w:eastAsiaTheme="minorEastAsia" w:hAnsiTheme="minorHAnsi" w:cstheme="minorHAnsi"/>
          <w:b w:val="0"/>
          <w:lang w:eastAsia="zh-TW"/>
        </w:rPr>
        <w:t xml:space="preserve"> unlikely UE will know the slot number of neighbouring cells on other carriers. </w:t>
      </w:r>
    </w:p>
    <w:p w:rsidR="0010721A" w:rsidRPr="0075053D" w:rsidRDefault="004419F0" w:rsidP="0075053D">
      <w:pPr>
        <w:spacing w:line="360" w:lineRule="auto"/>
        <w:rPr>
          <w:rFonts w:asciiTheme="minorHAnsi" w:eastAsia="新細明體" w:hAnsiTheme="minorHAnsi" w:cstheme="minorHAnsi"/>
          <w:kern w:val="2"/>
          <w:sz w:val="24"/>
          <w:szCs w:val="22"/>
          <w:lang w:eastAsia="zh-TW"/>
        </w:rPr>
      </w:pPr>
      <w:bookmarkStart w:id="18" w:name="_Ref498757629"/>
      <w:r w:rsidRPr="000F3C09">
        <w:rPr>
          <w:rFonts w:asciiTheme="minorHAnsi" w:eastAsia="新細明體" w:hAnsiTheme="minorHAnsi" w:cstheme="minorHAnsi"/>
          <w:kern w:val="2"/>
          <w:sz w:val="24"/>
          <w:szCs w:val="22"/>
          <w:lang w:eastAsia="zh-TW"/>
        </w:rPr>
        <w:t xml:space="preserve">Proposal </w:t>
      </w:r>
      <w:r w:rsidR="00C23E32" w:rsidRPr="000F3C09">
        <w:rPr>
          <w:rFonts w:asciiTheme="minorHAnsi" w:eastAsia="新細明體" w:hAnsiTheme="minorHAnsi" w:cstheme="minorHAnsi"/>
          <w:kern w:val="2"/>
          <w:sz w:val="24"/>
          <w:szCs w:val="22"/>
          <w:lang w:eastAsia="zh-TW"/>
        </w:rPr>
        <w:fldChar w:fldCharType="begin"/>
      </w:r>
      <w:r w:rsidRPr="000F3C09">
        <w:rPr>
          <w:rFonts w:asciiTheme="minorHAnsi" w:eastAsia="新細明體" w:hAnsiTheme="minorHAnsi" w:cstheme="minorHAnsi"/>
          <w:kern w:val="2"/>
          <w:sz w:val="24"/>
          <w:szCs w:val="22"/>
          <w:lang w:eastAsia="zh-TW"/>
        </w:rPr>
        <w:instrText xml:space="preserve"> SEQ Proposal \* ARABIC </w:instrText>
      </w:r>
      <w:r w:rsidR="00C23E32" w:rsidRPr="000F3C09">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7</w:t>
      </w:r>
      <w:r w:rsidR="00C23E32" w:rsidRPr="000F3C09">
        <w:rPr>
          <w:rFonts w:asciiTheme="minorHAnsi" w:eastAsia="新細明體" w:hAnsiTheme="minorHAnsi" w:cstheme="minorHAnsi"/>
          <w:kern w:val="2"/>
          <w:sz w:val="24"/>
          <w:szCs w:val="22"/>
          <w:lang w:eastAsia="zh-TW"/>
        </w:rPr>
        <w:fldChar w:fldCharType="end"/>
      </w:r>
      <w:r w:rsidRPr="000F3C09">
        <w:rPr>
          <w:rFonts w:asciiTheme="minorHAnsi" w:eastAsia="新細明體" w:hAnsiTheme="minorHAnsi" w:cstheme="minorHAnsi"/>
          <w:kern w:val="2"/>
          <w:sz w:val="24"/>
          <w:szCs w:val="22"/>
          <w:lang w:eastAsia="zh-TW"/>
        </w:rPr>
        <w:t xml:space="preserve">: </w:t>
      </w:r>
      <w:r w:rsidRPr="004419F0">
        <w:rPr>
          <w:rFonts w:asciiTheme="minorHAnsi" w:eastAsia="新細明體" w:hAnsiTheme="minorHAnsi" w:cstheme="minorHAnsi"/>
          <w:kern w:val="2"/>
          <w:sz w:val="24"/>
          <w:szCs w:val="22"/>
          <w:lang w:eastAsia="zh-TW"/>
        </w:rPr>
        <w:t>Timing of configured slots for SS-RSSI is based on the timing of serving cell</w:t>
      </w:r>
      <w:bookmarkStart w:id="19" w:name="_GoBack"/>
      <w:bookmarkEnd w:id="19"/>
      <w:bookmarkEnd w:id="18"/>
      <w:r w:rsidR="007E3BAC">
        <w:rPr>
          <w:rFonts w:asciiTheme="minorHAnsi" w:eastAsia="新細明體" w:hAnsiTheme="minorHAnsi" w:cstheme="minorHAnsi"/>
          <w:kern w:val="2"/>
          <w:sz w:val="24"/>
          <w:szCs w:val="22"/>
          <w:lang w:eastAsia="zh-TW"/>
        </w:rPr>
        <w:t>.</w:t>
      </w:r>
    </w:p>
    <w:p w:rsidR="00FF40BF" w:rsidRPr="00700637" w:rsidRDefault="007A023B" w:rsidP="0010721A">
      <w:pPr>
        <w:pStyle w:val="Heading1"/>
        <w:spacing w:line="360" w:lineRule="auto"/>
        <w:rPr>
          <w:rFonts w:asciiTheme="minorHAnsi" w:hAnsiTheme="minorHAnsi" w:cstheme="minorHAnsi"/>
          <w:sz w:val="32"/>
          <w:lang w:eastAsia="zh-TW"/>
        </w:rPr>
      </w:pPr>
      <w:bookmarkStart w:id="20" w:name="OLE_LINK52"/>
      <w:bookmarkStart w:id="21" w:name="OLE_LINK53"/>
      <w:r>
        <w:rPr>
          <w:rFonts w:asciiTheme="minorHAnsi" w:hAnsiTheme="minorHAnsi" w:cstheme="minorHAnsi"/>
          <w:sz w:val="32"/>
          <w:lang w:eastAsia="zh-TW"/>
        </w:rPr>
        <w:t xml:space="preserve">Remaining Issues on </w:t>
      </w:r>
      <w:r w:rsidR="00B07873" w:rsidRPr="00DB1AF8">
        <w:rPr>
          <w:rFonts w:asciiTheme="minorHAnsi" w:hAnsiTheme="minorHAnsi" w:cstheme="minorHAnsi"/>
          <w:sz w:val="32"/>
          <w:lang w:eastAsia="zh-TW"/>
        </w:rPr>
        <w:t xml:space="preserve">CSI-RS Measurement Configuration </w:t>
      </w:r>
    </w:p>
    <w:p w:rsidR="000F2BD4" w:rsidRPr="007A023B" w:rsidRDefault="007A023B"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Regarding the CSI-RS RRM, the agreements</w:t>
      </w:r>
      <w:r w:rsidR="00A92263" w:rsidRPr="00DB1AF8">
        <w:rPr>
          <w:rFonts w:asciiTheme="minorHAnsi" w:eastAsiaTheme="minorEastAsia" w:hAnsiTheme="minorHAnsi" w:cstheme="minorHAnsi"/>
          <w:b w:val="0"/>
          <w:lang w:eastAsia="zh-TW"/>
        </w:rPr>
        <w:t xml:space="preserve"> </w:t>
      </w:r>
      <w:r>
        <w:rPr>
          <w:rFonts w:asciiTheme="minorHAnsi" w:hAnsiTheme="minorHAnsi" w:cstheme="minorHAnsi"/>
          <w:b w:val="0"/>
          <w:szCs w:val="22"/>
          <w:lang w:eastAsia="zh-TW"/>
        </w:rPr>
        <w:t xml:space="preserve">in R1-90bis meeting are </w:t>
      </w:r>
      <w:r w:rsidR="00A92263" w:rsidRPr="00DB1AF8">
        <w:rPr>
          <w:rFonts w:asciiTheme="minorHAnsi" w:hAnsiTheme="minorHAnsi" w:cstheme="minorHAnsi"/>
          <w:b w:val="0"/>
          <w:szCs w:val="22"/>
          <w:lang w:eastAsia="zh-TW"/>
        </w:rPr>
        <w:t xml:space="preserve">captured </w:t>
      </w:r>
      <w:r>
        <w:rPr>
          <w:rFonts w:asciiTheme="minorHAnsi" w:hAnsiTheme="minorHAnsi" w:cstheme="minorHAnsi"/>
          <w:b w:val="0"/>
          <w:szCs w:val="22"/>
          <w:lang w:eastAsia="zh-TW"/>
        </w:rPr>
        <w:t xml:space="preserve">as </w:t>
      </w:r>
      <w:r w:rsidR="00A92263" w:rsidRPr="00DB1AF8">
        <w:rPr>
          <w:rFonts w:asciiTheme="minorHAnsi" w:hAnsiTheme="minorHAnsi" w:cstheme="minorHAnsi"/>
          <w:b w:val="0"/>
          <w:szCs w:val="22"/>
          <w:lang w:eastAsia="zh-TW"/>
        </w:rPr>
        <w:t xml:space="preserve">below. </w:t>
      </w:r>
    </w:p>
    <w:tbl>
      <w:tblPr>
        <w:tblStyle w:val="TableGrid"/>
        <w:tblW w:w="0" w:type="auto"/>
        <w:tblInd w:w="-5" w:type="dxa"/>
        <w:tblLook w:val="04A0"/>
      </w:tblPr>
      <w:tblGrid>
        <w:gridCol w:w="9634"/>
      </w:tblGrid>
      <w:tr w:rsidR="00A92263" w:rsidRPr="00DB1AF8" w:rsidTr="00343119">
        <w:tc>
          <w:tcPr>
            <w:tcW w:w="9634" w:type="dxa"/>
          </w:tcPr>
          <w:p w:rsidR="00FF40BF" w:rsidRPr="00C24244" w:rsidRDefault="00FF40BF" w:rsidP="00FF40BF">
            <w:pPr>
              <w:rPr>
                <w:b w:val="0"/>
              </w:rPr>
            </w:pPr>
            <w:r w:rsidRPr="00C24244">
              <w:rPr>
                <w:b w:val="0"/>
                <w:highlight w:val="green"/>
              </w:rPr>
              <w:lastRenderedPageBreak/>
              <w:t>Agreements</w:t>
            </w:r>
            <w:r w:rsidRPr="00C24244">
              <w:rPr>
                <w:b w:val="0"/>
              </w:rPr>
              <w:t>:</w:t>
            </w:r>
          </w:p>
          <w:p w:rsidR="00FF40BF" w:rsidRPr="00C24244" w:rsidRDefault="00FF40BF" w:rsidP="00474977">
            <w:pPr>
              <w:pStyle w:val="ListParagraph"/>
              <w:numPr>
                <w:ilvl w:val="0"/>
                <w:numId w:val="14"/>
              </w:numPr>
              <w:overflowPunct/>
              <w:autoSpaceDE/>
              <w:autoSpaceDN/>
              <w:adjustRightInd/>
              <w:spacing w:after="180"/>
              <w:ind w:leftChars="0"/>
              <w:jc w:val="left"/>
              <w:rPr>
                <w:b w:val="0"/>
                <w:lang w:val="en-US" w:eastAsia="ko-KR"/>
              </w:rPr>
            </w:pPr>
            <w:r w:rsidRPr="00C24244">
              <w:rPr>
                <w:b w:val="0"/>
                <w:lang w:val="en-US" w:eastAsia="ko-KR"/>
              </w:rPr>
              <w:t xml:space="preserve">At least single-port CSI-RS resources, following the same design already agreed for BM, can be configured to be used for L3 mobility </w:t>
            </w:r>
          </w:p>
          <w:p w:rsidR="00FF40BF" w:rsidRPr="00FF40BF" w:rsidRDefault="00FF40BF" w:rsidP="00474977">
            <w:pPr>
              <w:pStyle w:val="ListParagraph"/>
              <w:numPr>
                <w:ilvl w:val="0"/>
                <w:numId w:val="11"/>
              </w:numPr>
              <w:overflowPunct/>
              <w:autoSpaceDE/>
              <w:autoSpaceDN/>
              <w:adjustRightInd/>
              <w:spacing w:after="180"/>
              <w:ind w:leftChars="0"/>
              <w:jc w:val="left"/>
              <w:rPr>
                <w:b w:val="0"/>
              </w:rPr>
            </w:pPr>
            <w:r w:rsidRPr="00C24244">
              <w:rPr>
                <w:b w:val="0"/>
                <w:lang w:eastAsia="ko-KR"/>
              </w:rPr>
              <w:t>CSI-RS for L3 mobility is separately configured from that for BM</w:t>
            </w:r>
          </w:p>
          <w:p w:rsidR="00FF40BF" w:rsidRPr="00C24244" w:rsidRDefault="00FF40BF" w:rsidP="00FF40BF">
            <w:pPr>
              <w:rPr>
                <w:b w:val="0"/>
              </w:rPr>
            </w:pPr>
            <w:r w:rsidRPr="00C24244">
              <w:rPr>
                <w:b w:val="0"/>
                <w:highlight w:val="green"/>
              </w:rPr>
              <w:t>Agreements</w:t>
            </w:r>
            <w:r w:rsidRPr="00C24244">
              <w:rPr>
                <w:b w:val="0"/>
              </w:rPr>
              <w:t>:</w:t>
            </w:r>
          </w:p>
          <w:p w:rsidR="00FF40BF" w:rsidRPr="00C24244" w:rsidRDefault="00FF40BF" w:rsidP="00474977">
            <w:pPr>
              <w:pStyle w:val="ListParagraph"/>
              <w:numPr>
                <w:ilvl w:val="0"/>
                <w:numId w:val="13"/>
              </w:numPr>
              <w:overflowPunct/>
              <w:autoSpaceDE/>
              <w:autoSpaceDN/>
              <w:adjustRightInd/>
              <w:spacing w:after="180"/>
              <w:ind w:leftChars="0"/>
              <w:jc w:val="left"/>
              <w:rPr>
                <w:b w:val="0"/>
                <w:lang w:eastAsia="ko-KR"/>
              </w:rPr>
            </w:pPr>
            <w:r w:rsidRPr="00C24244">
              <w:rPr>
                <w:b w:val="0"/>
                <w:lang w:eastAsia="ko-KR"/>
              </w:rPr>
              <w:t xml:space="preserve">L3 mobility CSI-RS is based on the CSI-RS configuration framework for the BM </w:t>
            </w:r>
          </w:p>
          <w:p w:rsidR="00A92263" w:rsidRPr="00FF40BF" w:rsidRDefault="00FF40BF" w:rsidP="00474977">
            <w:pPr>
              <w:pStyle w:val="ListParagraph"/>
              <w:numPr>
                <w:ilvl w:val="1"/>
                <w:numId w:val="13"/>
              </w:numPr>
              <w:overflowPunct/>
              <w:autoSpaceDE/>
              <w:autoSpaceDN/>
              <w:adjustRightInd/>
              <w:spacing w:after="180"/>
              <w:ind w:leftChars="0"/>
              <w:jc w:val="left"/>
              <w:rPr>
                <w:b w:val="0"/>
                <w:lang w:eastAsia="ko-KR"/>
              </w:rPr>
            </w:pPr>
            <w:r w:rsidRPr="00C24244">
              <w:rPr>
                <w:b w:val="0"/>
                <w:lang w:eastAsia="ko-KR"/>
              </w:rPr>
              <w:t xml:space="preserve">FFS the details, e.g., </w:t>
            </w:r>
            <w:r w:rsidRPr="00C24244">
              <w:rPr>
                <w:b w:val="0"/>
                <w:highlight w:val="cyan"/>
                <w:lang w:eastAsia="ko-KR"/>
              </w:rPr>
              <w:t>tailoring some</w:t>
            </w:r>
            <w:r w:rsidRPr="00C24244">
              <w:rPr>
                <w:b w:val="0"/>
                <w:lang w:eastAsia="ko-KR"/>
              </w:rPr>
              <w:t xml:space="preserve"> or all the BM parameters (e.g., resource settings, resource sets, and resources; and corresponding parameters) for L3 mobility needs</w:t>
            </w:r>
          </w:p>
        </w:tc>
      </w:tr>
    </w:tbl>
    <w:p w:rsidR="00A92263" w:rsidRDefault="00A92263" w:rsidP="0010721A">
      <w:pPr>
        <w:spacing w:line="360" w:lineRule="auto"/>
        <w:rPr>
          <w:rFonts w:asciiTheme="minorHAnsi" w:eastAsiaTheme="minorEastAsia" w:hAnsiTheme="minorHAnsi" w:cstheme="minorHAnsi"/>
          <w:lang w:eastAsia="zh-TW"/>
        </w:rPr>
      </w:pPr>
    </w:p>
    <w:p w:rsidR="007A023B" w:rsidRPr="00D92F2B" w:rsidRDefault="00D92F2B" w:rsidP="0010721A">
      <w:pPr>
        <w:spacing w:line="360" w:lineRule="auto"/>
        <w:rPr>
          <w:rFonts w:asciiTheme="minorHAnsi" w:eastAsiaTheme="minorEastAsia" w:hAnsiTheme="minorHAnsi" w:cstheme="minorHAnsi"/>
          <w:b w:val="0"/>
          <w:u w:val="single"/>
          <w:lang w:eastAsia="zh-TW"/>
        </w:rPr>
      </w:pPr>
      <w:r>
        <w:rPr>
          <w:rFonts w:asciiTheme="minorHAnsi" w:eastAsiaTheme="minorEastAsia" w:hAnsiTheme="minorHAnsi" w:cstheme="minorHAnsi"/>
          <w:u w:val="single"/>
          <w:lang w:eastAsia="zh-TW"/>
        </w:rPr>
        <w:t xml:space="preserve">Carrier-specific </w:t>
      </w:r>
      <w:r w:rsidRPr="00D92F2B">
        <w:rPr>
          <w:rFonts w:asciiTheme="minorHAnsi" w:eastAsiaTheme="minorEastAsia" w:hAnsiTheme="minorHAnsi" w:cstheme="minorHAnsi"/>
          <w:u w:val="single"/>
          <w:lang w:eastAsia="zh-TW"/>
        </w:rPr>
        <w:t>Measurement BW of CSI-RS for L3 Mobility</w:t>
      </w:r>
    </w:p>
    <w:p w:rsidR="007A023B" w:rsidRDefault="00D92F2B"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 xml:space="preserve">Measurement BW of CSI-RS for L3 mobility is configurable. However, it should be carrier-specific rather than cell-specific. Otherwise, it will unnecessarily increase UE complexity. </w:t>
      </w:r>
    </w:p>
    <w:p w:rsidR="00272D0E" w:rsidRPr="0075098B" w:rsidRDefault="00D92F2B" w:rsidP="0010721A">
      <w:pPr>
        <w:spacing w:line="360" w:lineRule="auto"/>
        <w:rPr>
          <w:rFonts w:asciiTheme="minorHAnsi" w:eastAsia="新細明體" w:hAnsiTheme="minorHAnsi" w:cstheme="minorHAnsi"/>
          <w:kern w:val="2"/>
          <w:sz w:val="24"/>
          <w:lang w:eastAsia="zh-TW"/>
        </w:rPr>
      </w:pPr>
      <w:bookmarkStart w:id="22" w:name="_Ref498757635"/>
      <w:r w:rsidRPr="00700637">
        <w:rPr>
          <w:rFonts w:asciiTheme="minorHAnsi" w:eastAsia="新細明體" w:hAnsiTheme="minorHAnsi" w:cstheme="minorHAnsi"/>
          <w:kern w:val="2"/>
          <w:sz w:val="24"/>
          <w:lang w:eastAsia="zh-TW"/>
        </w:rPr>
        <w:t xml:space="preserve">Proposal </w:t>
      </w:r>
      <w:r w:rsidR="00C23E32" w:rsidRPr="00700637">
        <w:rPr>
          <w:rFonts w:asciiTheme="minorHAnsi" w:eastAsia="新細明體" w:hAnsiTheme="minorHAnsi" w:cstheme="minorHAnsi"/>
          <w:kern w:val="2"/>
          <w:sz w:val="24"/>
          <w:lang w:eastAsia="zh-TW"/>
        </w:rPr>
        <w:fldChar w:fldCharType="begin"/>
      </w:r>
      <w:r w:rsidRPr="00700637">
        <w:rPr>
          <w:rFonts w:asciiTheme="minorHAnsi" w:eastAsia="新細明體" w:hAnsiTheme="minorHAnsi" w:cstheme="minorHAnsi"/>
          <w:kern w:val="2"/>
          <w:sz w:val="24"/>
          <w:lang w:eastAsia="zh-TW"/>
        </w:rPr>
        <w:instrText xml:space="preserve"> SEQ Proposal \* ARABIC </w:instrText>
      </w:r>
      <w:r w:rsidR="00C23E32" w:rsidRPr="00700637">
        <w:rPr>
          <w:rFonts w:asciiTheme="minorHAnsi" w:eastAsia="新細明體" w:hAnsiTheme="minorHAnsi" w:cstheme="minorHAnsi"/>
          <w:kern w:val="2"/>
          <w:sz w:val="24"/>
          <w:lang w:eastAsia="zh-TW"/>
        </w:rPr>
        <w:fldChar w:fldCharType="separate"/>
      </w:r>
      <w:r w:rsidR="007E3BAC">
        <w:rPr>
          <w:rFonts w:asciiTheme="minorHAnsi" w:eastAsia="新細明體" w:hAnsiTheme="minorHAnsi" w:cstheme="minorHAnsi"/>
          <w:noProof/>
          <w:kern w:val="2"/>
          <w:sz w:val="24"/>
          <w:lang w:eastAsia="zh-TW"/>
        </w:rPr>
        <w:t>8</w:t>
      </w:r>
      <w:r w:rsidR="00C23E32" w:rsidRPr="00700637">
        <w:rPr>
          <w:rFonts w:asciiTheme="minorHAnsi" w:eastAsia="新細明體" w:hAnsiTheme="minorHAnsi" w:cstheme="minorHAnsi"/>
          <w:kern w:val="2"/>
          <w:sz w:val="24"/>
          <w:lang w:eastAsia="zh-TW"/>
        </w:rPr>
        <w:fldChar w:fldCharType="end"/>
      </w:r>
      <w:r w:rsidRPr="00700637">
        <w:rPr>
          <w:rFonts w:asciiTheme="minorHAnsi" w:eastAsia="新細明體" w:hAnsiTheme="minorHAnsi" w:cstheme="minorHAnsi"/>
          <w:kern w:val="2"/>
          <w:sz w:val="24"/>
          <w:lang w:eastAsia="zh-TW"/>
        </w:rPr>
        <w:t xml:space="preserve">: </w:t>
      </w:r>
      <w:r>
        <w:rPr>
          <w:rFonts w:asciiTheme="minorHAnsi" w:eastAsia="新細明體" w:hAnsiTheme="minorHAnsi" w:cstheme="minorHAnsi"/>
          <w:kern w:val="2"/>
          <w:sz w:val="24"/>
          <w:lang w:eastAsia="zh-TW"/>
        </w:rPr>
        <w:t xml:space="preserve">For a given carrier, only </w:t>
      </w:r>
      <w:r w:rsidR="00272D0E">
        <w:rPr>
          <w:rFonts w:asciiTheme="minorHAnsi" w:eastAsia="新細明體" w:hAnsiTheme="minorHAnsi" w:cstheme="minorHAnsi"/>
          <w:kern w:val="2"/>
          <w:sz w:val="24"/>
          <w:lang w:eastAsia="zh-TW"/>
        </w:rPr>
        <w:t xml:space="preserve">a </w:t>
      </w:r>
      <w:r>
        <w:rPr>
          <w:rFonts w:asciiTheme="minorHAnsi" w:eastAsia="新細明體" w:hAnsiTheme="minorHAnsi" w:cstheme="minorHAnsi"/>
          <w:kern w:val="2"/>
          <w:sz w:val="24"/>
          <w:lang w:eastAsia="zh-TW"/>
        </w:rPr>
        <w:t>signal m</w:t>
      </w:r>
      <w:r w:rsidRPr="00D92F2B">
        <w:rPr>
          <w:rFonts w:asciiTheme="minorHAnsi" w:eastAsia="新細明體" w:hAnsiTheme="minorHAnsi" w:cstheme="minorHAnsi"/>
          <w:kern w:val="2"/>
          <w:sz w:val="24"/>
          <w:lang w:eastAsia="zh-TW"/>
        </w:rPr>
        <w:t xml:space="preserve">easurement BW of CSI-RS for L3 mobility is </w:t>
      </w:r>
      <w:r>
        <w:rPr>
          <w:rFonts w:asciiTheme="minorHAnsi" w:eastAsia="新細明體" w:hAnsiTheme="minorHAnsi" w:cstheme="minorHAnsi"/>
          <w:kern w:val="2"/>
          <w:sz w:val="24"/>
          <w:lang w:eastAsia="zh-TW"/>
        </w:rPr>
        <w:t>configured.</w:t>
      </w:r>
      <w:bookmarkEnd w:id="22"/>
    </w:p>
    <w:p w:rsidR="00272D0E" w:rsidRPr="00272D0E" w:rsidRDefault="00272D0E" w:rsidP="0010721A">
      <w:pPr>
        <w:spacing w:line="360" w:lineRule="auto"/>
        <w:rPr>
          <w:rFonts w:asciiTheme="minorHAnsi" w:eastAsiaTheme="minorEastAsia" w:hAnsiTheme="minorHAnsi" w:cstheme="minorHAnsi"/>
          <w:b w:val="0"/>
          <w:szCs w:val="22"/>
          <w:lang w:eastAsia="zh-TW"/>
        </w:rPr>
      </w:pPr>
      <w:r>
        <w:rPr>
          <w:rFonts w:asciiTheme="minorHAnsi" w:eastAsiaTheme="minorEastAsia" w:hAnsiTheme="minorHAnsi" w:cstheme="minorHAnsi"/>
          <w:u w:val="single"/>
          <w:lang w:eastAsia="zh-TW"/>
        </w:rPr>
        <w:t xml:space="preserve">Parameters </w:t>
      </w:r>
      <w:r w:rsidR="008207F6">
        <w:rPr>
          <w:rFonts w:asciiTheme="minorHAnsi" w:eastAsiaTheme="minorEastAsia" w:hAnsiTheme="minorHAnsi" w:cstheme="minorHAnsi"/>
          <w:u w:val="single"/>
          <w:lang w:eastAsia="zh-TW"/>
        </w:rPr>
        <w:t xml:space="preserve">of BM </w:t>
      </w:r>
      <w:r>
        <w:rPr>
          <w:rFonts w:asciiTheme="minorHAnsi" w:eastAsiaTheme="minorEastAsia" w:hAnsiTheme="minorHAnsi" w:cstheme="minorHAnsi"/>
          <w:u w:val="single"/>
          <w:lang w:eastAsia="zh-TW"/>
        </w:rPr>
        <w:t>not supported for</w:t>
      </w:r>
      <w:r w:rsidRPr="00D92F2B">
        <w:rPr>
          <w:rFonts w:asciiTheme="minorHAnsi" w:eastAsiaTheme="minorEastAsia" w:hAnsiTheme="minorHAnsi" w:cstheme="minorHAnsi"/>
          <w:u w:val="single"/>
          <w:lang w:eastAsia="zh-TW"/>
        </w:rPr>
        <w:t xml:space="preserve"> CSI-RS for L3 Mobility</w:t>
      </w:r>
    </w:p>
    <w:p w:rsidR="008207F6" w:rsidRDefault="00D92F2B"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 xml:space="preserve">It also agreed the design of CSI-RS for BM can be configured for RRM. However, </w:t>
      </w:r>
      <w:r w:rsidR="00CE674E">
        <w:rPr>
          <w:rFonts w:asciiTheme="minorHAnsi" w:eastAsiaTheme="minorEastAsia" w:hAnsiTheme="minorHAnsi" w:cstheme="minorHAnsi"/>
          <w:b w:val="0"/>
          <w:lang w:eastAsia="zh-TW"/>
        </w:rPr>
        <w:t xml:space="preserve">BM </w:t>
      </w:r>
      <w:r w:rsidR="008207F6">
        <w:rPr>
          <w:rFonts w:asciiTheme="minorHAnsi" w:eastAsiaTheme="minorEastAsia" w:hAnsiTheme="minorHAnsi" w:cstheme="minorHAnsi"/>
          <w:b w:val="0"/>
          <w:lang w:eastAsia="zh-TW"/>
        </w:rPr>
        <w:t xml:space="preserve">and </w:t>
      </w:r>
      <w:r w:rsidR="00CE674E">
        <w:rPr>
          <w:rFonts w:asciiTheme="minorHAnsi" w:eastAsiaTheme="minorEastAsia" w:hAnsiTheme="minorHAnsi" w:cstheme="minorHAnsi"/>
          <w:b w:val="0"/>
          <w:lang w:eastAsia="zh-TW"/>
        </w:rPr>
        <w:t>RRM</w:t>
      </w:r>
      <w:r w:rsidR="008207F6">
        <w:rPr>
          <w:rFonts w:asciiTheme="minorHAnsi" w:eastAsiaTheme="minorEastAsia" w:hAnsiTheme="minorHAnsi" w:cstheme="minorHAnsi"/>
          <w:b w:val="0"/>
          <w:lang w:eastAsia="zh-TW"/>
        </w:rPr>
        <w:t xml:space="preserve"> have different proposes</w:t>
      </w:r>
      <w:r w:rsidR="00CE674E">
        <w:rPr>
          <w:rFonts w:asciiTheme="minorHAnsi" w:eastAsiaTheme="minorEastAsia" w:hAnsiTheme="minorHAnsi" w:cstheme="minorHAnsi"/>
          <w:b w:val="0"/>
          <w:lang w:eastAsia="zh-TW"/>
        </w:rPr>
        <w:t>, and BM is only performed on the serving cell but RRM has to be performed on many neighboring cells</w:t>
      </w:r>
      <w:r w:rsidR="008207F6">
        <w:rPr>
          <w:rFonts w:asciiTheme="minorHAnsi" w:eastAsiaTheme="minorEastAsia" w:hAnsiTheme="minorHAnsi" w:cstheme="minorHAnsi"/>
          <w:b w:val="0"/>
          <w:lang w:eastAsia="zh-TW"/>
        </w:rPr>
        <w:t xml:space="preserve">. Therefore, </w:t>
      </w:r>
      <w:r w:rsidR="00CE674E">
        <w:rPr>
          <w:rFonts w:asciiTheme="minorHAnsi" w:eastAsiaTheme="minorEastAsia" w:hAnsiTheme="minorHAnsi" w:cstheme="minorHAnsi"/>
          <w:b w:val="0"/>
          <w:lang w:eastAsia="zh-TW"/>
        </w:rPr>
        <w:t>support all possible</w:t>
      </w:r>
      <w:r>
        <w:rPr>
          <w:rFonts w:asciiTheme="minorHAnsi" w:eastAsiaTheme="minorEastAsia" w:hAnsiTheme="minorHAnsi" w:cstheme="minorHAnsi"/>
          <w:b w:val="0"/>
          <w:lang w:eastAsia="zh-TW"/>
        </w:rPr>
        <w:t xml:space="preserve"> BM parame</w:t>
      </w:r>
      <w:r w:rsidR="008207F6">
        <w:rPr>
          <w:rFonts w:asciiTheme="minorHAnsi" w:eastAsiaTheme="minorEastAsia" w:hAnsiTheme="minorHAnsi" w:cstheme="minorHAnsi"/>
          <w:b w:val="0"/>
          <w:lang w:eastAsia="zh-TW"/>
        </w:rPr>
        <w:t>ters</w:t>
      </w:r>
      <w:r w:rsidR="00CE674E">
        <w:rPr>
          <w:rFonts w:asciiTheme="minorHAnsi" w:eastAsiaTheme="minorEastAsia" w:hAnsiTheme="minorHAnsi" w:cstheme="minorHAnsi"/>
          <w:b w:val="0"/>
          <w:lang w:eastAsia="zh-TW"/>
        </w:rPr>
        <w:t xml:space="preserve"> for L3 mobility</w:t>
      </w:r>
      <w:r w:rsidR="008207F6">
        <w:rPr>
          <w:rFonts w:asciiTheme="minorHAnsi" w:eastAsiaTheme="minorEastAsia" w:hAnsiTheme="minorHAnsi" w:cstheme="minorHAnsi"/>
          <w:b w:val="0"/>
          <w:lang w:eastAsia="zh-TW"/>
        </w:rPr>
        <w:t xml:space="preserve"> could</w:t>
      </w:r>
      <w:r w:rsidR="00CE674E">
        <w:rPr>
          <w:rFonts w:asciiTheme="minorHAnsi" w:eastAsiaTheme="minorEastAsia" w:hAnsiTheme="minorHAnsi" w:cstheme="minorHAnsi"/>
          <w:b w:val="0"/>
          <w:lang w:eastAsia="zh-TW"/>
        </w:rPr>
        <w:t xml:space="preserve"> introduce unnecessary</w:t>
      </w:r>
      <w:r>
        <w:rPr>
          <w:rFonts w:asciiTheme="minorHAnsi" w:eastAsiaTheme="minorEastAsia" w:hAnsiTheme="minorHAnsi" w:cstheme="minorHAnsi"/>
          <w:b w:val="0"/>
          <w:lang w:eastAsia="zh-TW"/>
        </w:rPr>
        <w:t xml:space="preserve"> UE implementation and proc</w:t>
      </w:r>
      <w:r w:rsidR="00CE674E">
        <w:rPr>
          <w:rFonts w:asciiTheme="minorHAnsi" w:eastAsiaTheme="minorEastAsia" w:hAnsiTheme="minorHAnsi" w:cstheme="minorHAnsi"/>
          <w:b w:val="0"/>
          <w:lang w:eastAsia="zh-TW"/>
        </w:rPr>
        <w:t xml:space="preserve">essing effort. Therefore, we </w:t>
      </w:r>
      <w:r>
        <w:rPr>
          <w:rFonts w:asciiTheme="minorHAnsi" w:eastAsiaTheme="minorEastAsia" w:hAnsiTheme="minorHAnsi" w:cstheme="minorHAnsi"/>
          <w:b w:val="0"/>
          <w:lang w:eastAsia="zh-TW"/>
        </w:rPr>
        <w:t>identify s</w:t>
      </w:r>
      <w:r w:rsidR="007A023B">
        <w:rPr>
          <w:rFonts w:asciiTheme="minorHAnsi" w:eastAsiaTheme="minorEastAsia" w:hAnsiTheme="minorHAnsi" w:cstheme="minorHAnsi"/>
          <w:b w:val="0"/>
          <w:lang w:eastAsia="zh-TW"/>
        </w:rPr>
        <w:t>ome parameters for BM</w:t>
      </w:r>
      <w:r>
        <w:rPr>
          <w:rFonts w:asciiTheme="minorHAnsi" w:eastAsiaTheme="minorEastAsia" w:hAnsiTheme="minorHAnsi" w:cstheme="minorHAnsi"/>
          <w:b w:val="0"/>
          <w:lang w:eastAsia="zh-TW"/>
        </w:rPr>
        <w:t>, which</w:t>
      </w:r>
      <w:r w:rsidR="007A023B">
        <w:rPr>
          <w:rFonts w:asciiTheme="minorHAnsi" w:eastAsiaTheme="minorEastAsia" w:hAnsiTheme="minorHAnsi" w:cstheme="minorHAnsi"/>
          <w:b w:val="0"/>
          <w:lang w:eastAsia="zh-TW"/>
        </w:rPr>
        <w:t xml:space="preserve"> may </w:t>
      </w:r>
      <w:r>
        <w:rPr>
          <w:rFonts w:asciiTheme="minorHAnsi" w:eastAsiaTheme="minorEastAsia" w:hAnsiTheme="minorHAnsi" w:cstheme="minorHAnsi"/>
          <w:b w:val="0"/>
          <w:lang w:eastAsia="zh-TW"/>
        </w:rPr>
        <w:t xml:space="preserve">not be necessarily </w:t>
      </w:r>
      <w:r w:rsidR="007A023B">
        <w:rPr>
          <w:rFonts w:asciiTheme="minorHAnsi" w:eastAsiaTheme="minorEastAsia" w:hAnsiTheme="minorHAnsi" w:cstheme="minorHAnsi"/>
          <w:b w:val="0"/>
          <w:lang w:eastAsia="zh-TW"/>
        </w:rPr>
        <w:t>supported for L3 mobility</w:t>
      </w:r>
      <w:r w:rsidR="00CE674E">
        <w:rPr>
          <w:rFonts w:asciiTheme="minorHAnsi" w:eastAsiaTheme="minorEastAsia" w:hAnsiTheme="minorHAnsi" w:cstheme="minorHAnsi"/>
          <w:b w:val="0"/>
          <w:lang w:eastAsia="zh-TW"/>
        </w:rPr>
        <w:t xml:space="preserve"> in this section</w:t>
      </w:r>
      <w:r w:rsidR="007A023B" w:rsidRPr="0010721A">
        <w:rPr>
          <w:rFonts w:asciiTheme="minorHAnsi" w:eastAsiaTheme="minorEastAsia" w:hAnsiTheme="minorHAnsi" w:cstheme="minorHAnsi"/>
          <w:b w:val="0"/>
          <w:lang w:eastAsia="zh-TW"/>
        </w:rPr>
        <w:t>.</w:t>
      </w:r>
    </w:p>
    <w:p w:rsidR="00DA1346" w:rsidRDefault="001315B0"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Firstly, d</w:t>
      </w:r>
      <w:r w:rsidR="008207F6">
        <w:rPr>
          <w:rFonts w:asciiTheme="minorHAnsi" w:eastAsiaTheme="minorEastAsia" w:hAnsiTheme="minorHAnsi" w:cstheme="minorHAnsi"/>
          <w:b w:val="0"/>
          <w:lang w:eastAsia="zh-TW"/>
        </w:rPr>
        <w:t>ifferent RE density (D) could be configured for 1-port CSI-RS resources. However,</w:t>
      </w:r>
      <w:r w:rsidR="00CE674E">
        <w:rPr>
          <w:rFonts w:asciiTheme="minorHAnsi" w:eastAsiaTheme="minorEastAsia" w:hAnsiTheme="minorHAnsi" w:cstheme="minorHAnsi"/>
          <w:b w:val="0"/>
          <w:lang w:eastAsia="zh-TW"/>
        </w:rPr>
        <w:t xml:space="preserve"> to support multiple configurable densities,</w:t>
      </w:r>
      <w:r w:rsidR="008207F6">
        <w:rPr>
          <w:rFonts w:asciiTheme="minorHAnsi" w:eastAsiaTheme="minorEastAsia" w:hAnsiTheme="minorHAnsi" w:cstheme="minorHAnsi"/>
          <w:b w:val="0"/>
          <w:lang w:eastAsia="zh-TW"/>
        </w:rPr>
        <w:t xml:space="preserve"> UE has to prepare multiple implementations for </w:t>
      </w:r>
      <w:r>
        <w:rPr>
          <w:rFonts w:asciiTheme="minorHAnsi" w:eastAsiaTheme="minorEastAsia" w:hAnsiTheme="minorHAnsi" w:cstheme="minorHAnsi"/>
          <w:b w:val="0"/>
          <w:lang w:eastAsia="zh-TW"/>
        </w:rPr>
        <w:t xml:space="preserve">all </w:t>
      </w:r>
      <w:r w:rsidR="008207F6">
        <w:rPr>
          <w:rFonts w:asciiTheme="minorHAnsi" w:eastAsiaTheme="minorEastAsia" w:hAnsiTheme="minorHAnsi" w:cstheme="minorHAnsi"/>
          <w:b w:val="0"/>
          <w:lang w:eastAsia="zh-TW"/>
        </w:rPr>
        <w:t xml:space="preserve">possible RE densities, e.g. </w:t>
      </w:r>
      <w:r>
        <w:rPr>
          <w:rFonts w:asciiTheme="minorHAnsi" w:eastAsiaTheme="minorEastAsia" w:hAnsiTheme="minorHAnsi" w:cstheme="minorHAnsi"/>
          <w:b w:val="0"/>
          <w:lang w:eastAsia="zh-TW"/>
        </w:rPr>
        <w:t xml:space="preserve">to </w:t>
      </w:r>
      <w:r w:rsidR="008207F6">
        <w:rPr>
          <w:rFonts w:asciiTheme="minorHAnsi" w:eastAsiaTheme="minorEastAsia" w:hAnsiTheme="minorHAnsi" w:cstheme="minorHAnsi"/>
          <w:b w:val="0"/>
          <w:lang w:eastAsia="zh-TW"/>
        </w:rPr>
        <w:t>o</w:t>
      </w:r>
      <w:r>
        <w:rPr>
          <w:rFonts w:asciiTheme="minorHAnsi" w:eastAsiaTheme="minorEastAsia" w:hAnsiTheme="minorHAnsi" w:cstheme="minorHAnsi"/>
          <w:b w:val="0"/>
          <w:lang w:eastAsia="zh-TW"/>
        </w:rPr>
        <w:t>ptimize</w:t>
      </w:r>
      <w:r w:rsidR="008207F6">
        <w:rPr>
          <w:rFonts w:asciiTheme="minorHAnsi" w:eastAsiaTheme="minorEastAsia" w:hAnsiTheme="minorHAnsi" w:cstheme="minorHAnsi"/>
          <w:b w:val="0"/>
          <w:lang w:eastAsia="zh-TW"/>
        </w:rPr>
        <w:t xml:space="preserve"> filter coefficients for different RE density. </w:t>
      </w:r>
      <w:r>
        <w:rPr>
          <w:rFonts w:asciiTheme="minorHAnsi" w:eastAsiaTheme="minorEastAsia" w:hAnsiTheme="minorHAnsi" w:cstheme="minorHAnsi"/>
          <w:b w:val="0"/>
          <w:lang w:eastAsia="zh-TW"/>
        </w:rPr>
        <w:t xml:space="preserve">Therefore, it is beneficial not to support all RE densities for 1-port CSI-RS. </w:t>
      </w:r>
    </w:p>
    <w:p w:rsidR="001315B0" w:rsidRDefault="00AA111F"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We conducted a link level simulation to show the measurement accuracy of CSI-RSRP with different CSI-RS configurations. Since the side condition of SS-RSRP is at SNR=-6dB, to have comparable</w:t>
      </w:r>
      <w:r w:rsidR="00CE674E">
        <w:rPr>
          <w:rFonts w:asciiTheme="minorHAnsi" w:eastAsiaTheme="minorEastAsia" w:hAnsiTheme="minorHAnsi" w:cstheme="minorHAnsi"/>
          <w:b w:val="0"/>
          <w:lang w:eastAsia="zh-TW"/>
        </w:rPr>
        <w:t xml:space="preserve"> measurement performance</w:t>
      </w:r>
      <w:r>
        <w:rPr>
          <w:rFonts w:asciiTheme="minorHAnsi" w:eastAsiaTheme="minorEastAsia" w:hAnsiTheme="minorHAnsi" w:cstheme="minorHAnsi"/>
          <w:b w:val="0"/>
          <w:lang w:eastAsia="zh-TW"/>
        </w:rPr>
        <w:t>, we consider SNR=-6 dB</w:t>
      </w:r>
      <w:r w:rsidR="00CE674E">
        <w:rPr>
          <w:rFonts w:asciiTheme="minorHAnsi" w:eastAsiaTheme="minorEastAsia" w:hAnsiTheme="minorHAnsi" w:cstheme="minorHAnsi"/>
          <w:b w:val="0"/>
          <w:lang w:eastAsia="zh-TW"/>
        </w:rPr>
        <w:t xml:space="preserve"> for CSI-RSRP</w:t>
      </w:r>
      <w:r>
        <w:rPr>
          <w:rFonts w:asciiTheme="minorHAnsi" w:eastAsiaTheme="minorEastAsia" w:hAnsiTheme="minorHAnsi" w:cstheme="minorHAnsi"/>
          <w:b w:val="0"/>
          <w:lang w:eastAsia="zh-TW"/>
        </w:rPr>
        <w:t xml:space="preserve"> in this simulation. </w:t>
      </w:r>
      <w:r w:rsidR="001315B0">
        <w:rPr>
          <w:rFonts w:asciiTheme="minorHAnsi" w:eastAsiaTheme="minorEastAsia" w:hAnsiTheme="minorHAnsi" w:cstheme="minorHAnsi"/>
          <w:b w:val="0"/>
          <w:lang w:eastAsia="zh-TW"/>
        </w:rPr>
        <w:t xml:space="preserve">The simulation result </w:t>
      </w:r>
      <w:r>
        <w:rPr>
          <w:rFonts w:asciiTheme="minorHAnsi" w:eastAsiaTheme="minorEastAsia" w:hAnsiTheme="minorHAnsi" w:cstheme="minorHAnsi"/>
          <w:b w:val="0"/>
          <w:lang w:eastAsia="zh-TW"/>
        </w:rPr>
        <w:t xml:space="preserve">with averaging over 5 sample </w:t>
      </w:r>
      <w:r w:rsidR="001315B0">
        <w:rPr>
          <w:rFonts w:asciiTheme="minorHAnsi" w:eastAsiaTheme="minorEastAsia" w:hAnsiTheme="minorHAnsi" w:cstheme="minorHAnsi"/>
          <w:b w:val="0"/>
          <w:lang w:eastAsia="zh-TW"/>
        </w:rPr>
        <w:t>is shown as Table</w:t>
      </w:r>
      <w:r>
        <w:rPr>
          <w:rFonts w:asciiTheme="minorHAnsi" w:eastAsiaTheme="minorEastAsia" w:hAnsiTheme="minorHAnsi" w:cstheme="minorHAnsi"/>
          <w:b w:val="0"/>
          <w:lang w:eastAsia="zh-TW"/>
        </w:rPr>
        <w:t xml:space="preserve"> 1, where accuracy is defined as max</w:t>
      </w:r>
      <w:r w:rsidR="00CE674E">
        <w:rPr>
          <w:rFonts w:asciiTheme="minorHAnsi" w:eastAsiaTheme="minorEastAsia" w:hAnsiTheme="minorHAnsi" w:cstheme="minorHAnsi"/>
          <w:b w:val="0"/>
          <w:lang w:eastAsia="zh-TW"/>
        </w:rPr>
        <w:t>imum</w:t>
      </w:r>
      <w:r>
        <w:rPr>
          <w:rFonts w:asciiTheme="minorHAnsi" w:eastAsiaTheme="minorEastAsia" w:hAnsiTheme="minorHAnsi" w:cstheme="minorHAnsi"/>
          <w:b w:val="0"/>
          <w:lang w:eastAsia="zh-TW"/>
        </w:rPr>
        <w:t xml:space="preserve"> </w:t>
      </w:r>
      <w:r w:rsidR="00CE674E">
        <w:rPr>
          <w:rFonts w:asciiTheme="minorHAnsi" w:eastAsiaTheme="minorEastAsia" w:hAnsiTheme="minorHAnsi" w:cstheme="minorHAnsi"/>
          <w:b w:val="0"/>
          <w:lang w:eastAsia="zh-TW"/>
        </w:rPr>
        <w:t xml:space="preserve">absolute value of </w:t>
      </w:r>
      <w:r>
        <w:rPr>
          <w:rFonts w:asciiTheme="minorHAnsi" w:eastAsiaTheme="minorEastAsia" w:hAnsiTheme="minorHAnsi" w:cstheme="minorHAnsi"/>
          <w:b w:val="0"/>
          <w:lang w:eastAsia="zh-TW"/>
        </w:rPr>
        <w:t xml:space="preserve">(5%-tile, 95%-tile) </w:t>
      </w:r>
      <w:r w:rsidR="00CE674E">
        <w:rPr>
          <w:rFonts w:asciiTheme="minorHAnsi" w:eastAsiaTheme="minorEastAsia" w:hAnsiTheme="minorHAnsi" w:cstheme="minorHAnsi"/>
          <w:b w:val="0"/>
          <w:lang w:eastAsia="zh-TW"/>
        </w:rPr>
        <w:t xml:space="preserve">RSRP </w:t>
      </w:r>
      <w:r>
        <w:rPr>
          <w:rFonts w:asciiTheme="minorHAnsi" w:eastAsiaTheme="minorEastAsia" w:hAnsiTheme="minorHAnsi" w:cstheme="minorHAnsi"/>
          <w:b w:val="0"/>
          <w:lang w:eastAsia="zh-TW"/>
        </w:rPr>
        <w:t xml:space="preserve">estimation error. </w:t>
      </w:r>
      <w:r w:rsidR="001315B0">
        <w:rPr>
          <w:rFonts w:asciiTheme="minorHAnsi" w:eastAsiaTheme="minorEastAsia" w:hAnsiTheme="minorHAnsi" w:cstheme="minorHAnsi"/>
          <w:b w:val="0"/>
          <w:lang w:eastAsia="zh-TW"/>
        </w:rPr>
        <w:t xml:space="preserve"> </w:t>
      </w:r>
    </w:p>
    <w:p w:rsidR="00AA111F" w:rsidRDefault="00AA111F">
      <w:pPr>
        <w:overflowPunct/>
        <w:autoSpaceDE/>
        <w:autoSpaceDN/>
        <w:adjustRightInd/>
        <w:spacing w:after="0"/>
        <w:jc w:val="left"/>
        <w:rPr>
          <w:rFonts w:eastAsia="新細明體"/>
          <w:bCs/>
        </w:rPr>
      </w:pPr>
      <w:r>
        <w:br w:type="page"/>
      </w:r>
    </w:p>
    <w:p w:rsidR="001315B0" w:rsidRDefault="001315B0" w:rsidP="001315B0">
      <w:pPr>
        <w:pStyle w:val="Caption"/>
        <w:rPr>
          <w:rFonts w:asciiTheme="minorHAnsi" w:eastAsiaTheme="minorEastAsia" w:hAnsiTheme="minorHAnsi" w:cstheme="minorHAnsi"/>
          <w:b w:val="0"/>
          <w:lang w:eastAsia="zh-TW"/>
        </w:rPr>
      </w:pPr>
      <w:r>
        <w:lastRenderedPageBreak/>
        <w:t xml:space="preserve">Table </w:t>
      </w:r>
      <w:r w:rsidR="00C23E32">
        <w:fldChar w:fldCharType="begin"/>
      </w:r>
      <w:r>
        <w:instrText xml:space="preserve"> SEQ Table \* ARABIC </w:instrText>
      </w:r>
      <w:r w:rsidR="00C23E32">
        <w:fldChar w:fldCharType="separate"/>
      </w:r>
      <w:r w:rsidR="007E3BAC">
        <w:rPr>
          <w:noProof/>
        </w:rPr>
        <w:t>1</w:t>
      </w:r>
      <w:r w:rsidR="00C23E32">
        <w:fldChar w:fldCharType="end"/>
      </w:r>
      <w:r>
        <w:t>. Measurement Accuracy of CSI-RSRP</w:t>
      </w:r>
      <w:r w:rsidR="00DA1346">
        <w:t xml:space="preserve"> with 5 samples</w:t>
      </w:r>
      <w:r w:rsidR="00AA111F">
        <w:t xml:space="preserve"> @ SNR=-6dB</w:t>
      </w:r>
      <w:r w:rsidR="00C27EB4">
        <w:t>, AWGN</w:t>
      </w:r>
    </w:p>
    <w:tbl>
      <w:tblPr>
        <w:tblStyle w:val="TableGrid"/>
        <w:tblW w:w="0" w:type="auto"/>
        <w:jc w:val="center"/>
        <w:tblLook w:val="04A0"/>
      </w:tblPr>
      <w:tblGrid>
        <w:gridCol w:w="1638"/>
        <w:gridCol w:w="1980"/>
        <w:gridCol w:w="1890"/>
        <w:gridCol w:w="1890"/>
        <w:gridCol w:w="1440"/>
      </w:tblGrid>
      <w:tr w:rsidR="001315B0" w:rsidTr="001315B0">
        <w:trPr>
          <w:trHeight w:val="363"/>
          <w:jc w:val="center"/>
        </w:trPr>
        <w:tc>
          <w:tcPr>
            <w:tcW w:w="1638" w:type="dxa"/>
          </w:tcPr>
          <w:p w:rsidR="001315B0" w:rsidRPr="001315B0" w:rsidRDefault="001315B0" w:rsidP="00272D0E">
            <w:pPr>
              <w:spacing w:line="360" w:lineRule="auto"/>
              <w:rPr>
                <w:rFonts w:asciiTheme="minorHAnsi" w:eastAsiaTheme="minorEastAsia" w:hAnsiTheme="minorHAnsi" w:cstheme="minorHAnsi"/>
                <w:lang w:eastAsia="zh-TW"/>
              </w:rPr>
            </w:pPr>
            <w:r w:rsidRPr="001315B0">
              <w:rPr>
                <w:rFonts w:asciiTheme="minorHAnsi" w:eastAsiaTheme="minorEastAsia" w:hAnsiTheme="minorHAnsi" w:cstheme="minorHAnsi"/>
                <w:lang w:eastAsia="zh-TW"/>
              </w:rPr>
              <w:t>Accuracy [dB]</w:t>
            </w:r>
          </w:p>
        </w:tc>
        <w:tc>
          <w:tcPr>
            <w:tcW w:w="1980" w:type="dxa"/>
          </w:tcPr>
          <w:p w:rsidR="001315B0" w:rsidRPr="001315B0" w:rsidRDefault="001315B0" w:rsidP="00F74BFF">
            <w:pPr>
              <w:spacing w:line="360" w:lineRule="auto"/>
              <w:rPr>
                <w:rFonts w:asciiTheme="minorHAnsi" w:eastAsiaTheme="minorEastAsia" w:hAnsiTheme="minorHAnsi" w:cstheme="minorHAnsi"/>
                <w:lang w:eastAsia="zh-TW"/>
              </w:rPr>
            </w:pPr>
            <w:r w:rsidRPr="001315B0">
              <w:rPr>
                <w:rFonts w:asciiTheme="minorHAnsi" w:eastAsiaTheme="minorEastAsia" w:hAnsiTheme="minorHAnsi" w:cstheme="minorHAnsi"/>
                <w:lang w:eastAsia="zh-TW"/>
              </w:rPr>
              <w:t>1-port CSI-RS, D=1</w:t>
            </w:r>
          </w:p>
        </w:tc>
        <w:tc>
          <w:tcPr>
            <w:tcW w:w="1890" w:type="dxa"/>
          </w:tcPr>
          <w:p w:rsidR="001315B0" w:rsidRPr="001315B0" w:rsidRDefault="001315B0" w:rsidP="00F74BFF">
            <w:pPr>
              <w:spacing w:line="360" w:lineRule="auto"/>
              <w:rPr>
                <w:rFonts w:asciiTheme="minorHAnsi" w:eastAsiaTheme="minorEastAsia" w:hAnsiTheme="minorHAnsi" w:cstheme="minorHAnsi"/>
                <w:lang w:eastAsia="zh-TW"/>
              </w:rPr>
            </w:pPr>
            <w:r w:rsidRPr="001315B0">
              <w:rPr>
                <w:rFonts w:asciiTheme="minorHAnsi" w:eastAsiaTheme="minorEastAsia" w:hAnsiTheme="minorHAnsi" w:cstheme="minorHAnsi"/>
                <w:lang w:eastAsia="zh-TW"/>
              </w:rPr>
              <w:t>1-port CSI-RS, D=2</w:t>
            </w:r>
          </w:p>
        </w:tc>
        <w:tc>
          <w:tcPr>
            <w:tcW w:w="1890" w:type="dxa"/>
          </w:tcPr>
          <w:p w:rsidR="001315B0" w:rsidRPr="001315B0" w:rsidRDefault="001315B0" w:rsidP="001315B0">
            <w:pPr>
              <w:spacing w:line="360" w:lineRule="auto"/>
              <w:rPr>
                <w:rFonts w:asciiTheme="minorHAnsi" w:eastAsiaTheme="minorEastAsia" w:hAnsiTheme="minorHAnsi" w:cstheme="minorHAnsi"/>
                <w:lang w:eastAsia="zh-TW"/>
              </w:rPr>
            </w:pPr>
            <w:r w:rsidRPr="001315B0">
              <w:rPr>
                <w:rFonts w:asciiTheme="minorHAnsi" w:eastAsiaTheme="minorEastAsia" w:hAnsiTheme="minorHAnsi" w:cstheme="minorHAnsi"/>
                <w:lang w:eastAsia="zh-TW"/>
              </w:rPr>
              <w:t>1-port CSI-RS, D=3</w:t>
            </w:r>
          </w:p>
        </w:tc>
        <w:tc>
          <w:tcPr>
            <w:tcW w:w="1440" w:type="dxa"/>
          </w:tcPr>
          <w:p w:rsidR="001315B0" w:rsidRPr="001315B0" w:rsidRDefault="001315B0" w:rsidP="00272D0E">
            <w:pPr>
              <w:spacing w:line="360" w:lineRule="auto"/>
              <w:rPr>
                <w:rFonts w:asciiTheme="minorHAnsi" w:eastAsiaTheme="minorEastAsia" w:hAnsiTheme="minorHAnsi" w:cstheme="minorHAnsi"/>
                <w:lang w:eastAsia="zh-TW"/>
              </w:rPr>
            </w:pPr>
            <w:r w:rsidRPr="001315B0">
              <w:rPr>
                <w:rFonts w:asciiTheme="minorHAnsi" w:eastAsiaTheme="minorEastAsia" w:hAnsiTheme="minorHAnsi" w:cstheme="minorHAnsi"/>
                <w:lang w:eastAsia="zh-TW"/>
              </w:rPr>
              <w:t>2-port CSI-RS</w:t>
            </w:r>
          </w:p>
        </w:tc>
      </w:tr>
      <w:tr w:rsidR="001315B0" w:rsidTr="001315B0">
        <w:trPr>
          <w:jc w:val="center"/>
        </w:trPr>
        <w:tc>
          <w:tcPr>
            <w:tcW w:w="1638" w:type="dxa"/>
          </w:tcPr>
          <w:p w:rsidR="001315B0" w:rsidRPr="001315B0" w:rsidRDefault="001315B0" w:rsidP="00272D0E">
            <w:pPr>
              <w:spacing w:line="360" w:lineRule="auto"/>
              <w:rPr>
                <w:rFonts w:asciiTheme="minorHAnsi" w:eastAsiaTheme="minorEastAsia" w:hAnsiTheme="minorHAnsi" w:cstheme="minorHAnsi"/>
                <w:lang w:eastAsia="zh-TW"/>
              </w:rPr>
            </w:pPr>
            <w:r w:rsidRPr="001315B0">
              <w:rPr>
                <w:rFonts w:asciiTheme="minorHAnsi" w:eastAsiaTheme="minorEastAsia" w:hAnsiTheme="minorHAnsi" w:cstheme="minorHAnsi"/>
                <w:lang w:eastAsia="zh-TW"/>
              </w:rPr>
              <w:t># RB = 25</w:t>
            </w:r>
          </w:p>
        </w:tc>
        <w:tc>
          <w:tcPr>
            <w:tcW w:w="1980" w:type="dxa"/>
          </w:tcPr>
          <w:p w:rsidR="001315B0" w:rsidRDefault="00DA1346"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4.16</w:t>
            </w:r>
          </w:p>
        </w:tc>
        <w:tc>
          <w:tcPr>
            <w:tcW w:w="1890" w:type="dxa"/>
          </w:tcPr>
          <w:p w:rsidR="001315B0" w:rsidRDefault="00DA1346"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2.41</w:t>
            </w:r>
          </w:p>
        </w:tc>
        <w:tc>
          <w:tcPr>
            <w:tcW w:w="1890" w:type="dxa"/>
          </w:tcPr>
          <w:p w:rsidR="001315B0" w:rsidRDefault="00DA1346"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1.85</w:t>
            </w:r>
          </w:p>
        </w:tc>
        <w:tc>
          <w:tcPr>
            <w:tcW w:w="1440" w:type="dxa"/>
          </w:tcPr>
          <w:p w:rsidR="001315B0" w:rsidRDefault="00C27EB4"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2.5</w:t>
            </w:r>
            <w:r w:rsidR="00DA1346">
              <w:rPr>
                <w:rFonts w:asciiTheme="minorHAnsi" w:eastAsiaTheme="minorEastAsia" w:hAnsiTheme="minorHAnsi" w:cstheme="minorHAnsi"/>
                <w:b w:val="0"/>
                <w:lang w:eastAsia="zh-TW"/>
              </w:rPr>
              <w:t>7</w:t>
            </w:r>
          </w:p>
        </w:tc>
      </w:tr>
      <w:tr w:rsidR="001315B0" w:rsidTr="001315B0">
        <w:trPr>
          <w:jc w:val="center"/>
        </w:trPr>
        <w:tc>
          <w:tcPr>
            <w:tcW w:w="1638" w:type="dxa"/>
          </w:tcPr>
          <w:p w:rsidR="001315B0" w:rsidRPr="001315B0" w:rsidRDefault="001315B0" w:rsidP="00272D0E">
            <w:pPr>
              <w:spacing w:line="360" w:lineRule="auto"/>
              <w:rPr>
                <w:rFonts w:asciiTheme="minorHAnsi" w:eastAsiaTheme="minorEastAsia" w:hAnsiTheme="minorHAnsi" w:cstheme="minorHAnsi"/>
                <w:lang w:eastAsia="zh-TW"/>
              </w:rPr>
            </w:pPr>
            <w:r w:rsidRPr="001315B0">
              <w:rPr>
                <w:rFonts w:asciiTheme="minorHAnsi" w:eastAsiaTheme="minorEastAsia" w:hAnsiTheme="minorHAnsi" w:cstheme="minorHAnsi"/>
                <w:lang w:eastAsia="zh-TW"/>
              </w:rPr>
              <w:t># RB = 50</w:t>
            </w:r>
          </w:p>
        </w:tc>
        <w:tc>
          <w:tcPr>
            <w:tcW w:w="1980" w:type="dxa"/>
          </w:tcPr>
          <w:p w:rsidR="001315B0" w:rsidRDefault="00DA1346"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3.17</w:t>
            </w:r>
          </w:p>
        </w:tc>
        <w:tc>
          <w:tcPr>
            <w:tcW w:w="1890" w:type="dxa"/>
          </w:tcPr>
          <w:p w:rsidR="001315B0" w:rsidRDefault="00DA1346"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1.64</w:t>
            </w:r>
          </w:p>
        </w:tc>
        <w:tc>
          <w:tcPr>
            <w:tcW w:w="1890" w:type="dxa"/>
          </w:tcPr>
          <w:p w:rsidR="001315B0" w:rsidRDefault="00DA1346"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1.31</w:t>
            </w:r>
          </w:p>
        </w:tc>
        <w:tc>
          <w:tcPr>
            <w:tcW w:w="1440" w:type="dxa"/>
          </w:tcPr>
          <w:p w:rsidR="001315B0" w:rsidRDefault="00C27EB4"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1.76</w:t>
            </w:r>
          </w:p>
        </w:tc>
      </w:tr>
      <w:tr w:rsidR="001315B0" w:rsidTr="001315B0">
        <w:trPr>
          <w:jc w:val="center"/>
        </w:trPr>
        <w:tc>
          <w:tcPr>
            <w:tcW w:w="1638" w:type="dxa"/>
          </w:tcPr>
          <w:p w:rsidR="001315B0" w:rsidRPr="001315B0" w:rsidRDefault="001315B0" w:rsidP="00272D0E">
            <w:pPr>
              <w:spacing w:line="360" w:lineRule="auto"/>
              <w:rPr>
                <w:rFonts w:asciiTheme="minorHAnsi" w:eastAsiaTheme="minorEastAsia" w:hAnsiTheme="minorHAnsi" w:cstheme="minorHAnsi"/>
                <w:lang w:eastAsia="zh-TW"/>
              </w:rPr>
            </w:pPr>
            <w:r w:rsidRPr="001315B0">
              <w:rPr>
                <w:rFonts w:asciiTheme="minorHAnsi" w:eastAsiaTheme="minorEastAsia" w:hAnsiTheme="minorHAnsi" w:cstheme="minorHAnsi"/>
                <w:lang w:eastAsia="zh-TW"/>
              </w:rPr>
              <w:t># RB = 100</w:t>
            </w:r>
          </w:p>
        </w:tc>
        <w:tc>
          <w:tcPr>
            <w:tcW w:w="1980" w:type="dxa"/>
          </w:tcPr>
          <w:p w:rsidR="001315B0" w:rsidRDefault="00DA1346" w:rsidP="001315B0">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2.26</w:t>
            </w:r>
          </w:p>
        </w:tc>
        <w:tc>
          <w:tcPr>
            <w:tcW w:w="1890" w:type="dxa"/>
          </w:tcPr>
          <w:p w:rsidR="001315B0" w:rsidRDefault="00DA1346"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1.22</w:t>
            </w:r>
          </w:p>
        </w:tc>
        <w:tc>
          <w:tcPr>
            <w:tcW w:w="1890" w:type="dxa"/>
          </w:tcPr>
          <w:p w:rsidR="001315B0" w:rsidRDefault="00DA1346"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0.96</w:t>
            </w:r>
          </w:p>
        </w:tc>
        <w:tc>
          <w:tcPr>
            <w:tcW w:w="1440" w:type="dxa"/>
          </w:tcPr>
          <w:p w:rsidR="001315B0" w:rsidRDefault="00DA1346"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1.3</w:t>
            </w:r>
            <w:r w:rsidR="00C27EB4">
              <w:rPr>
                <w:rFonts w:asciiTheme="minorHAnsi" w:eastAsiaTheme="minorEastAsia" w:hAnsiTheme="minorHAnsi" w:cstheme="minorHAnsi"/>
                <w:b w:val="0"/>
                <w:lang w:eastAsia="zh-TW"/>
              </w:rPr>
              <w:t>1</w:t>
            </w:r>
          </w:p>
        </w:tc>
      </w:tr>
    </w:tbl>
    <w:p w:rsidR="00DA1346" w:rsidRDefault="00DA1346" w:rsidP="00272D0E">
      <w:pPr>
        <w:spacing w:line="360" w:lineRule="auto"/>
        <w:rPr>
          <w:rFonts w:asciiTheme="minorHAnsi" w:eastAsiaTheme="minorEastAsia" w:hAnsiTheme="minorHAnsi" w:cstheme="minorHAnsi"/>
          <w:b w:val="0"/>
          <w:lang w:eastAsia="zh-TW"/>
        </w:rPr>
      </w:pPr>
    </w:p>
    <w:p w:rsidR="008207F6" w:rsidRDefault="00DA1346" w:rsidP="00272D0E">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 xml:space="preserve">We consider the </w:t>
      </w:r>
      <w:r w:rsidR="00CE674E">
        <w:rPr>
          <w:rFonts w:asciiTheme="minorHAnsi" w:eastAsiaTheme="minorEastAsia" w:hAnsiTheme="minorHAnsi" w:cstheme="minorHAnsi"/>
          <w:b w:val="0"/>
          <w:lang w:eastAsia="zh-TW"/>
        </w:rPr>
        <w:t>requirement of</w:t>
      </w:r>
      <w:r>
        <w:rPr>
          <w:rFonts w:asciiTheme="minorHAnsi" w:eastAsiaTheme="minorEastAsia" w:hAnsiTheme="minorHAnsi" w:cstheme="minorHAnsi"/>
          <w:b w:val="0"/>
          <w:lang w:eastAsia="zh-TW"/>
        </w:rPr>
        <w:t xml:space="preserve"> measurement accuracy is 2dB. From Table 1, we can see the </w:t>
      </w:r>
      <w:r w:rsidR="00C27EB4">
        <w:rPr>
          <w:rFonts w:asciiTheme="minorHAnsi" w:eastAsiaTheme="minorEastAsia" w:hAnsiTheme="minorHAnsi" w:cstheme="minorHAnsi"/>
          <w:b w:val="0"/>
          <w:lang w:eastAsia="zh-TW"/>
        </w:rPr>
        <w:t xml:space="preserve">1-port </w:t>
      </w:r>
      <w:r>
        <w:rPr>
          <w:rFonts w:asciiTheme="minorHAnsi" w:eastAsiaTheme="minorEastAsia" w:hAnsiTheme="minorHAnsi" w:cstheme="minorHAnsi"/>
          <w:b w:val="0"/>
          <w:lang w:eastAsia="zh-TW"/>
        </w:rPr>
        <w:t>CSI-RS</w:t>
      </w:r>
      <w:r w:rsidR="00C27EB4">
        <w:rPr>
          <w:rFonts w:asciiTheme="minorHAnsi" w:eastAsiaTheme="minorEastAsia" w:hAnsiTheme="minorHAnsi" w:cstheme="minorHAnsi"/>
          <w:b w:val="0"/>
          <w:lang w:eastAsia="zh-TW"/>
        </w:rPr>
        <w:t xml:space="preserve"> with D=1</w:t>
      </w:r>
      <w:r>
        <w:rPr>
          <w:rFonts w:asciiTheme="minorHAnsi" w:eastAsiaTheme="minorEastAsia" w:hAnsiTheme="minorHAnsi" w:cstheme="minorHAnsi"/>
          <w:b w:val="0"/>
          <w:lang w:eastAsia="zh-TW"/>
        </w:rPr>
        <w:t xml:space="preserve"> has the worst accuracy performa</w:t>
      </w:r>
      <w:r w:rsidR="00CE674E">
        <w:rPr>
          <w:rFonts w:asciiTheme="minorHAnsi" w:eastAsiaTheme="minorEastAsia" w:hAnsiTheme="minorHAnsi" w:cstheme="minorHAnsi"/>
          <w:b w:val="0"/>
          <w:lang w:eastAsia="zh-TW"/>
        </w:rPr>
        <w:t>nce, which</w:t>
      </w:r>
      <w:r w:rsidR="00AA111F">
        <w:rPr>
          <w:rFonts w:asciiTheme="minorHAnsi" w:eastAsiaTheme="minorEastAsia" w:hAnsiTheme="minorHAnsi" w:cstheme="minorHAnsi"/>
          <w:b w:val="0"/>
          <w:lang w:eastAsia="zh-TW"/>
        </w:rPr>
        <w:t xml:space="preserve"> it is not acceptable at SNR=-6dB. </w:t>
      </w:r>
    </w:p>
    <w:p w:rsidR="00AA111F" w:rsidRPr="002C178F" w:rsidRDefault="00AA111F" w:rsidP="00AA111F">
      <w:pPr>
        <w:spacing w:line="360" w:lineRule="auto"/>
        <w:rPr>
          <w:rFonts w:asciiTheme="minorHAnsi" w:eastAsia="新細明體" w:hAnsiTheme="minorHAnsi" w:cstheme="minorHAnsi"/>
          <w:kern w:val="2"/>
          <w:sz w:val="24"/>
          <w:szCs w:val="22"/>
          <w:lang w:eastAsia="zh-TW"/>
        </w:rPr>
      </w:pPr>
      <w:bookmarkStart w:id="23" w:name="_Ref498757645"/>
      <w:r w:rsidRPr="000F3C09">
        <w:rPr>
          <w:rFonts w:asciiTheme="minorHAnsi" w:eastAsia="新細明體" w:hAnsiTheme="minorHAnsi" w:cstheme="minorHAnsi"/>
          <w:kern w:val="2"/>
          <w:sz w:val="24"/>
          <w:szCs w:val="22"/>
          <w:lang w:eastAsia="zh-TW"/>
        </w:rPr>
        <w:t xml:space="preserve">Observation </w:t>
      </w:r>
      <w:r w:rsidR="00C23E32" w:rsidRPr="000F3C09">
        <w:rPr>
          <w:rFonts w:asciiTheme="minorHAnsi" w:eastAsia="新細明體" w:hAnsiTheme="minorHAnsi" w:cstheme="minorHAnsi"/>
          <w:kern w:val="2"/>
          <w:sz w:val="24"/>
          <w:szCs w:val="22"/>
          <w:lang w:eastAsia="zh-TW"/>
        </w:rPr>
        <w:fldChar w:fldCharType="begin"/>
      </w:r>
      <w:r w:rsidRPr="000F3C09">
        <w:rPr>
          <w:rFonts w:asciiTheme="minorHAnsi" w:eastAsia="新細明體" w:hAnsiTheme="minorHAnsi" w:cstheme="minorHAnsi"/>
          <w:kern w:val="2"/>
          <w:sz w:val="24"/>
          <w:szCs w:val="22"/>
          <w:lang w:eastAsia="zh-TW"/>
        </w:rPr>
        <w:instrText xml:space="preserve"> SEQ Observation \* ARABIC </w:instrText>
      </w:r>
      <w:r w:rsidR="00C23E32" w:rsidRPr="000F3C09">
        <w:rPr>
          <w:rFonts w:asciiTheme="minorHAnsi" w:eastAsia="新細明體" w:hAnsiTheme="minorHAnsi" w:cstheme="minorHAnsi"/>
          <w:kern w:val="2"/>
          <w:sz w:val="24"/>
          <w:szCs w:val="22"/>
          <w:lang w:eastAsia="zh-TW"/>
        </w:rPr>
        <w:fldChar w:fldCharType="separate"/>
      </w:r>
      <w:r w:rsidR="007E3BAC">
        <w:rPr>
          <w:rFonts w:asciiTheme="minorHAnsi" w:eastAsia="新細明體" w:hAnsiTheme="minorHAnsi" w:cstheme="minorHAnsi"/>
          <w:noProof/>
          <w:kern w:val="2"/>
          <w:sz w:val="24"/>
          <w:szCs w:val="22"/>
          <w:lang w:eastAsia="zh-TW"/>
        </w:rPr>
        <w:t>8</w:t>
      </w:r>
      <w:r w:rsidR="00C23E32" w:rsidRPr="000F3C09">
        <w:rPr>
          <w:rFonts w:asciiTheme="minorHAnsi" w:eastAsia="新細明體" w:hAnsiTheme="minorHAnsi" w:cstheme="minorHAnsi"/>
          <w:kern w:val="2"/>
          <w:sz w:val="24"/>
          <w:szCs w:val="22"/>
          <w:lang w:eastAsia="zh-TW"/>
        </w:rPr>
        <w:fldChar w:fldCharType="end"/>
      </w:r>
      <w:r w:rsidRPr="000F3C09">
        <w:rPr>
          <w:rFonts w:asciiTheme="minorHAnsi" w:eastAsia="新細明體" w:hAnsiTheme="minorHAnsi" w:cstheme="minorHAnsi"/>
          <w:kern w:val="2"/>
          <w:sz w:val="24"/>
          <w:szCs w:val="22"/>
          <w:lang w:eastAsia="zh-TW"/>
        </w:rPr>
        <w:t>:</w:t>
      </w:r>
      <w:r w:rsidRPr="005302DC">
        <w:rPr>
          <w:rFonts w:asciiTheme="minorHAnsi" w:hAnsiTheme="minorHAnsi" w:cstheme="minorHAnsi"/>
        </w:rPr>
        <w:t xml:space="preserve"> </w:t>
      </w:r>
      <w:r>
        <w:rPr>
          <w:rFonts w:asciiTheme="minorHAnsi" w:eastAsia="新細明體" w:hAnsiTheme="minorHAnsi" w:cstheme="minorHAnsi"/>
          <w:kern w:val="2"/>
          <w:sz w:val="24"/>
          <w:szCs w:val="22"/>
          <w:lang w:eastAsia="zh-TW"/>
        </w:rPr>
        <w:t>The measurement accuracy of 1-port CSI-RS</w:t>
      </w:r>
      <w:r w:rsidR="00C27EB4">
        <w:rPr>
          <w:rFonts w:asciiTheme="minorHAnsi" w:eastAsia="新細明體" w:hAnsiTheme="minorHAnsi" w:cstheme="minorHAnsi"/>
          <w:kern w:val="2"/>
          <w:sz w:val="24"/>
          <w:szCs w:val="22"/>
          <w:lang w:eastAsia="zh-TW"/>
        </w:rPr>
        <w:t xml:space="preserve"> with D=1</w:t>
      </w:r>
      <w:r>
        <w:rPr>
          <w:rFonts w:asciiTheme="minorHAnsi" w:eastAsia="新細明體" w:hAnsiTheme="minorHAnsi" w:cstheme="minorHAnsi"/>
          <w:kern w:val="2"/>
          <w:sz w:val="24"/>
          <w:szCs w:val="22"/>
          <w:lang w:eastAsia="zh-TW"/>
        </w:rPr>
        <w:t xml:space="preserve"> </w:t>
      </w:r>
      <w:r w:rsidR="00C27EB4">
        <w:rPr>
          <w:rFonts w:asciiTheme="minorHAnsi" w:eastAsia="新細明體" w:hAnsiTheme="minorHAnsi" w:cstheme="minorHAnsi"/>
          <w:kern w:val="2"/>
          <w:sz w:val="24"/>
          <w:szCs w:val="22"/>
          <w:lang w:eastAsia="zh-TW"/>
        </w:rPr>
        <w:t>is not acceptable at SNR=- 6dB.</w:t>
      </w:r>
      <w:bookmarkEnd w:id="23"/>
    </w:p>
    <w:p w:rsidR="00C27EB4" w:rsidRPr="00D92F2B" w:rsidRDefault="00C27EB4" w:rsidP="00C27EB4">
      <w:pPr>
        <w:spacing w:line="360" w:lineRule="auto"/>
        <w:rPr>
          <w:rFonts w:asciiTheme="minorHAnsi" w:eastAsia="新細明體" w:hAnsiTheme="minorHAnsi" w:cstheme="minorHAnsi"/>
          <w:kern w:val="2"/>
          <w:sz w:val="24"/>
          <w:lang w:eastAsia="zh-TW"/>
        </w:rPr>
      </w:pPr>
      <w:bookmarkStart w:id="24" w:name="_Ref498757709"/>
      <w:r w:rsidRPr="00700637">
        <w:rPr>
          <w:rFonts w:asciiTheme="minorHAnsi" w:eastAsia="新細明體" w:hAnsiTheme="minorHAnsi" w:cstheme="minorHAnsi"/>
          <w:kern w:val="2"/>
          <w:sz w:val="24"/>
          <w:lang w:eastAsia="zh-TW"/>
        </w:rPr>
        <w:t xml:space="preserve">Proposal </w:t>
      </w:r>
      <w:r w:rsidR="00C23E32" w:rsidRPr="00700637">
        <w:rPr>
          <w:rFonts w:asciiTheme="minorHAnsi" w:eastAsia="新細明體" w:hAnsiTheme="minorHAnsi" w:cstheme="minorHAnsi"/>
          <w:kern w:val="2"/>
          <w:sz w:val="24"/>
          <w:lang w:eastAsia="zh-TW"/>
        </w:rPr>
        <w:fldChar w:fldCharType="begin"/>
      </w:r>
      <w:r w:rsidRPr="00700637">
        <w:rPr>
          <w:rFonts w:asciiTheme="minorHAnsi" w:eastAsia="新細明體" w:hAnsiTheme="minorHAnsi" w:cstheme="minorHAnsi"/>
          <w:kern w:val="2"/>
          <w:sz w:val="24"/>
          <w:lang w:eastAsia="zh-TW"/>
        </w:rPr>
        <w:instrText xml:space="preserve"> SEQ Proposal \* ARABIC </w:instrText>
      </w:r>
      <w:r w:rsidR="00C23E32" w:rsidRPr="00700637">
        <w:rPr>
          <w:rFonts w:asciiTheme="minorHAnsi" w:eastAsia="新細明體" w:hAnsiTheme="minorHAnsi" w:cstheme="minorHAnsi"/>
          <w:kern w:val="2"/>
          <w:sz w:val="24"/>
          <w:lang w:eastAsia="zh-TW"/>
        </w:rPr>
        <w:fldChar w:fldCharType="separate"/>
      </w:r>
      <w:r w:rsidR="007E3BAC">
        <w:rPr>
          <w:rFonts w:asciiTheme="minorHAnsi" w:eastAsia="新細明體" w:hAnsiTheme="minorHAnsi" w:cstheme="minorHAnsi"/>
          <w:noProof/>
          <w:kern w:val="2"/>
          <w:sz w:val="24"/>
          <w:lang w:eastAsia="zh-TW"/>
        </w:rPr>
        <w:t>9</w:t>
      </w:r>
      <w:r w:rsidR="00C23E32" w:rsidRPr="00700637">
        <w:rPr>
          <w:rFonts w:asciiTheme="minorHAnsi" w:eastAsia="新細明體" w:hAnsiTheme="minorHAnsi" w:cstheme="minorHAnsi"/>
          <w:kern w:val="2"/>
          <w:sz w:val="24"/>
          <w:lang w:eastAsia="zh-TW"/>
        </w:rPr>
        <w:fldChar w:fldCharType="end"/>
      </w:r>
      <w:r w:rsidRPr="00700637">
        <w:rPr>
          <w:rFonts w:asciiTheme="minorHAnsi" w:eastAsia="新細明體" w:hAnsiTheme="minorHAnsi" w:cstheme="minorHAnsi"/>
          <w:kern w:val="2"/>
          <w:sz w:val="24"/>
          <w:lang w:eastAsia="zh-TW"/>
        </w:rPr>
        <w:t xml:space="preserve">: </w:t>
      </w:r>
      <w:r>
        <w:rPr>
          <w:rFonts w:asciiTheme="minorHAnsi" w:eastAsia="新細明體" w:hAnsiTheme="minorHAnsi" w:cstheme="minorHAnsi"/>
          <w:kern w:val="2"/>
          <w:sz w:val="24"/>
          <w:szCs w:val="22"/>
          <w:lang w:eastAsia="zh-TW"/>
        </w:rPr>
        <w:t xml:space="preserve">1-port CSI-RS with D=1 is not supported </w:t>
      </w:r>
      <w:r w:rsidR="0075098B">
        <w:rPr>
          <w:rFonts w:asciiTheme="minorHAnsi" w:eastAsia="新細明體" w:hAnsiTheme="minorHAnsi" w:cstheme="minorHAnsi"/>
          <w:kern w:val="2"/>
          <w:sz w:val="24"/>
          <w:szCs w:val="22"/>
          <w:lang w:eastAsia="zh-TW"/>
        </w:rPr>
        <w:t xml:space="preserve">for L3 mobility </w:t>
      </w:r>
      <w:r>
        <w:rPr>
          <w:rFonts w:asciiTheme="minorHAnsi" w:eastAsia="新細明體" w:hAnsiTheme="minorHAnsi" w:cstheme="minorHAnsi"/>
          <w:kern w:val="2"/>
          <w:sz w:val="24"/>
          <w:szCs w:val="22"/>
          <w:lang w:eastAsia="zh-TW"/>
        </w:rPr>
        <w:t>in Rel</w:t>
      </w:r>
      <w:r>
        <w:rPr>
          <w:rFonts w:asciiTheme="minorHAnsi" w:eastAsia="新細明體" w:hAnsiTheme="minorHAnsi" w:cstheme="minorHAnsi"/>
          <w:kern w:val="2"/>
          <w:sz w:val="24"/>
          <w:lang w:eastAsia="zh-TW"/>
        </w:rPr>
        <w:t>. 15.</w:t>
      </w:r>
      <w:bookmarkEnd w:id="24"/>
    </w:p>
    <w:p w:rsidR="0075098B" w:rsidRDefault="0075098B" w:rsidP="00272D0E">
      <w:pPr>
        <w:spacing w:line="360" w:lineRule="auto"/>
        <w:rPr>
          <w:rFonts w:asciiTheme="minorHAnsi" w:eastAsiaTheme="minorEastAsia" w:hAnsiTheme="minorHAnsi" w:cstheme="minorHAnsi"/>
          <w:b w:val="0"/>
          <w:lang w:eastAsia="zh-TW"/>
        </w:rPr>
      </w:pPr>
      <w:bookmarkStart w:id="25" w:name="_Ref494468497"/>
      <w:r>
        <w:rPr>
          <w:rFonts w:asciiTheme="minorHAnsi" w:eastAsiaTheme="minorEastAsia" w:hAnsiTheme="minorHAnsi" w:cstheme="minorHAnsi"/>
          <w:b w:val="0"/>
          <w:lang w:eastAsia="zh-TW"/>
        </w:rPr>
        <w:t>F</w:t>
      </w:r>
      <w:r w:rsidR="00C27EB4">
        <w:rPr>
          <w:rFonts w:asciiTheme="minorHAnsi" w:eastAsiaTheme="minorEastAsia" w:hAnsiTheme="minorHAnsi" w:cstheme="minorHAnsi"/>
          <w:b w:val="0"/>
          <w:lang w:eastAsia="zh-TW"/>
        </w:rPr>
        <w:t>rom Table 1, we also can see the accuracy performance of 2-port CSI-RS is similar to the performance of 1-port CSI-RS with D=2</w:t>
      </w:r>
      <w:r>
        <w:rPr>
          <w:rFonts w:asciiTheme="minorHAnsi" w:eastAsiaTheme="minorEastAsia" w:hAnsiTheme="minorHAnsi" w:cstheme="minorHAnsi"/>
          <w:b w:val="0"/>
          <w:lang w:eastAsia="zh-TW"/>
        </w:rPr>
        <w:t xml:space="preserve">, and </w:t>
      </w:r>
      <w:r w:rsidR="00CB125D">
        <w:rPr>
          <w:rFonts w:asciiTheme="minorHAnsi" w:eastAsiaTheme="minorEastAsia" w:hAnsiTheme="minorHAnsi" w:cstheme="minorHAnsi"/>
          <w:b w:val="0"/>
          <w:lang w:eastAsia="zh-TW"/>
        </w:rPr>
        <w:t xml:space="preserve">it is </w:t>
      </w:r>
      <w:r>
        <w:rPr>
          <w:rFonts w:asciiTheme="minorHAnsi" w:eastAsiaTheme="minorEastAsia" w:hAnsiTheme="minorHAnsi" w:cstheme="minorHAnsi"/>
          <w:b w:val="0"/>
          <w:lang w:eastAsia="zh-TW"/>
        </w:rPr>
        <w:t>worse than the performance of D=3</w:t>
      </w:r>
      <w:r w:rsidR="00C27EB4">
        <w:rPr>
          <w:rFonts w:asciiTheme="minorHAnsi" w:eastAsiaTheme="minorEastAsia" w:hAnsiTheme="minorHAnsi" w:cstheme="minorHAnsi"/>
          <w:b w:val="0"/>
          <w:lang w:eastAsia="zh-TW"/>
        </w:rPr>
        <w:t xml:space="preserve">. </w:t>
      </w:r>
      <w:r>
        <w:rPr>
          <w:rFonts w:asciiTheme="minorHAnsi" w:eastAsiaTheme="minorEastAsia" w:hAnsiTheme="minorHAnsi" w:cstheme="minorHAnsi"/>
          <w:b w:val="0"/>
          <w:lang w:eastAsia="zh-TW"/>
        </w:rPr>
        <w:t>To simplify UE implementation, we think it could support only D=3 to satisfy all cases</w:t>
      </w:r>
      <w:r w:rsidR="00CB125D">
        <w:rPr>
          <w:rFonts w:asciiTheme="minorHAnsi" w:eastAsiaTheme="minorEastAsia" w:hAnsiTheme="minorHAnsi" w:cstheme="minorHAnsi"/>
          <w:b w:val="0"/>
          <w:lang w:eastAsia="zh-TW"/>
        </w:rPr>
        <w:t xml:space="preserve"> (i.e. different measurement BW)</w:t>
      </w:r>
      <w:r>
        <w:rPr>
          <w:rFonts w:asciiTheme="minorHAnsi" w:eastAsiaTheme="minorEastAsia" w:hAnsiTheme="minorHAnsi" w:cstheme="minorHAnsi"/>
          <w:b w:val="0"/>
          <w:lang w:eastAsia="zh-TW"/>
        </w:rPr>
        <w:t xml:space="preserve">. Therefore, 2-port CSI-RS seems not a necessary configuration for L3 mobility. </w:t>
      </w:r>
    </w:p>
    <w:p w:rsidR="0075098B" w:rsidRPr="00D92F2B" w:rsidRDefault="0075098B" w:rsidP="0075098B">
      <w:pPr>
        <w:spacing w:line="360" w:lineRule="auto"/>
        <w:rPr>
          <w:rFonts w:asciiTheme="minorHAnsi" w:eastAsia="新細明體" w:hAnsiTheme="minorHAnsi" w:cstheme="minorHAnsi"/>
          <w:kern w:val="2"/>
          <w:sz w:val="24"/>
          <w:lang w:eastAsia="zh-TW"/>
        </w:rPr>
      </w:pPr>
      <w:bookmarkStart w:id="26" w:name="_Ref498757715"/>
      <w:r w:rsidRPr="00700637">
        <w:rPr>
          <w:rFonts w:asciiTheme="minorHAnsi" w:eastAsia="新細明體" w:hAnsiTheme="minorHAnsi" w:cstheme="minorHAnsi"/>
          <w:kern w:val="2"/>
          <w:sz w:val="24"/>
          <w:lang w:eastAsia="zh-TW"/>
        </w:rPr>
        <w:t xml:space="preserve">Proposal </w:t>
      </w:r>
      <w:r w:rsidR="00C23E32" w:rsidRPr="00700637">
        <w:rPr>
          <w:rFonts w:asciiTheme="minorHAnsi" w:eastAsia="新細明體" w:hAnsiTheme="minorHAnsi" w:cstheme="minorHAnsi"/>
          <w:kern w:val="2"/>
          <w:sz w:val="24"/>
          <w:lang w:eastAsia="zh-TW"/>
        </w:rPr>
        <w:fldChar w:fldCharType="begin"/>
      </w:r>
      <w:r w:rsidRPr="00700637">
        <w:rPr>
          <w:rFonts w:asciiTheme="minorHAnsi" w:eastAsia="新細明體" w:hAnsiTheme="minorHAnsi" w:cstheme="minorHAnsi"/>
          <w:kern w:val="2"/>
          <w:sz w:val="24"/>
          <w:lang w:eastAsia="zh-TW"/>
        </w:rPr>
        <w:instrText xml:space="preserve"> SEQ Proposal \* ARABIC </w:instrText>
      </w:r>
      <w:r w:rsidR="00C23E32" w:rsidRPr="00700637">
        <w:rPr>
          <w:rFonts w:asciiTheme="minorHAnsi" w:eastAsia="新細明體" w:hAnsiTheme="minorHAnsi" w:cstheme="minorHAnsi"/>
          <w:kern w:val="2"/>
          <w:sz w:val="24"/>
          <w:lang w:eastAsia="zh-TW"/>
        </w:rPr>
        <w:fldChar w:fldCharType="separate"/>
      </w:r>
      <w:r w:rsidR="007E3BAC">
        <w:rPr>
          <w:rFonts w:asciiTheme="minorHAnsi" w:eastAsia="新細明體" w:hAnsiTheme="minorHAnsi" w:cstheme="minorHAnsi"/>
          <w:noProof/>
          <w:kern w:val="2"/>
          <w:sz w:val="24"/>
          <w:lang w:eastAsia="zh-TW"/>
        </w:rPr>
        <w:t>10</w:t>
      </w:r>
      <w:r w:rsidR="00C23E32" w:rsidRPr="00700637">
        <w:rPr>
          <w:rFonts w:asciiTheme="minorHAnsi" w:eastAsia="新細明體" w:hAnsiTheme="minorHAnsi" w:cstheme="minorHAnsi"/>
          <w:kern w:val="2"/>
          <w:sz w:val="24"/>
          <w:lang w:eastAsia="zh-TW"/>
        </w:rPr>
        <w:fldChar w:fldCharType="end"/>
      </w:r>
      <w:r w:rsidRPr="00700637">
        <w:rPr>
          <w:rFonts w:asciiTheme="minorHAnsi" w:eastAsia="新細明體" w:hAnsiTheme="minorHAnsi" w:cstheme="minorHAnsi"/>
          <w:kern w:val="2"/>
          <w:sz w:val="24"/>
          <w:lang w:eastAsia="zh-TW"/>
        </w:rPr>
        <w:t xml:space="preserve">: </w:t>
      </w:r>
      <w:r w:rsidRPr="00474977">
        <w:rPr>
          <w:rFonts w:asciiTheme="minorHAnsi" w:eastAsia="新細明體" w:hAnsiTheme="minorHAnsi" w:cstheme="minorHAnsi"/>
          <w:kern w:val="2"/>
          <w:sz w:val="24"/>
          <w:lang w:eastAsia="zh-TW"/>
        </w:rPr>
        <w:t>2-port CSI-RS is not supported for L3 mobility in Rel</w:t>
      </w:r>
      <w:r>
        <w:rPr>
          <w:rFonts w:asciiTheme="minorHAnsi" w:eastAsia="新細明體" w:hAnsiTheme="minorHAnsi" w:cstheme="minorHAnsi"/>
          <w:kern w:val="2"/>
          <w:sz w:val="24"/>
          <w:lang w:eastAsia="zh-TW"/>
        </w:rPr>
        <w:t>. 1</w:t>
      </w:r>
      <w:r w:rsidR="00CB125D">
        <w:rPr>
          <w:rFonts w:asciiTheme="minorHAnsi" w:eastAsia="新細明體" w:hAnsiTheme="minorHAnsi" w:cstheme="minorHAnsi"/>
          <w:kern w:val="2"/>
          <w:sz w:val="24"/>
          <w:lang w:eastAsia="zh-TW"/>
        </w:rPr>
        <w:t>5. R</w:t>
      </w:r>
      <w:r w:rsidR="00474977" w:rsidRPr="00474977">
        <w:rPr>
          <w:rFonts w:asciiTheme="minorHAnsi" w:eastAsia="新細明體" w:hAnsiTheme="minorHAnsi" w:cstheme="minorHAnsi"/>
          <w:kern w:val="2"/>
          <w:sz w:val="24"/>
          <w:lang w:eastAsia="zh-TW"/>
        </w:rPr>
        <w:t>emove “Number of ports for CSI-RS” in</w:t>
      </w:r>
      <w:r w:rsidR="00474977">
        <w:rPr>
          <w:rFonts w:asciiTheme="minorHAnsi" w:eastAsia="新細明體" w:hAnsiTheme="minorHAnsi" w:cstheme="minorHAnsi"/>
          <w:kern w:val="2"/>
          <w:sz w:val="24"/>
          <w:lang w:eastAsia="zh-TW"/>
        </w:rPr>
        <w:t xml:space="preserve"> RRC</w:t>
      </w:r>
      <w:r w:rsidR="00474977" w:rsidRPr="00474977">
        <w:rPr>
          <w:rFonts w:asciiTheme="minorHAnsi" w:eastAsia="新細明體" w:hAnsiTheme="minorHAnsi" w:cstheme="minorHAnsi"/>
          <w:kern w:val="2"/>
          <w:sz w:val="24"/>
          <w:lang w:eastAsia="zh-TW"/>
        </w:rPr>
        <w:t xml:space="preserve"> signalling</w:t>
      </w:r>
      <w:r w:rsidR="00474977">
        <w:rPr>
          <w:rFonts w:asciiTheme="minorHAnsi" w:eastAsia="新細明體" w:hAnsiTheme="minorHAnsi" w:cstheme="minorHAnsi"/>
          <w:kern w:val="2"/>
          <w:sz w:val="24"/>
          <w:lang w:eastAsia="zh-TW"/>
        </w:rPr>
        <w:t>.</w:t>
      </w:r>
      <w:bookmarkEnd w:id="26"/>
      <w:r w:rsidR="00474977" w:rsidRPr="00474977">
        <w:rPr>
          <w:rFonts w:asciiTheme="minorHAnsi" w:eastAsia="新細明體" w:hAnsiTheme="minorHAnsi" w:cstheme="minorHAnsi"/>
          <w:kern w:val="2"/>
          <w:sz w:val="24"/>
          <w:lang w:eastAsia="zh-TW"/>
        </w:rPr>
        <w:t xml:space="preserve"> </w:t>
      </w:r>
    </w:p>
    <w:p w:rsidR="0075098B" w:rsidRDefault="0075098B" w:rsidP="00272D0E">
      <w:pPr>
        <w:spacing w:line="360" w:lineRule="auto"/>
        <w:rPr>
          <w:rFonts w:asciiTheme="minorHAnsi" w:eastAsiaTheme="minorEastAsia" w:hAnsiTheme="minorHAnsi" w:cstheme="minorHAnsi"/>
          <w:b w:val="0"/>
          <w:lang w:val="en-US" w:eastAsia="zh-TW"/>
        </w:rPr>
      </w:pPr>
      <w:r>
        <w:rPr>
          <w:rFonts w:asciiTheme="minorHAnsi" w:eastAsiaTheme="minorEastAsia" w:hAnsiTheme="minorHAnsi" w:cstheme="minorHAnsi"/>
          <w:b w:val="0"/>
          <w:lang w:eastAsia="zh-TW"/>
        </w:rPr>
        <w:t xml:space="preserve">Besides, the CSI-RS symbol repetition in the time domain is equivalent to multiply the </w:t>
      </w:r>
      <w:r w:rsidR="00CB125D">
        <w:rPr>
          <w:rFonts w:asciiTheme="minorHAnsi" w:eastAsiaTheme="minorEastAsia" w:hAnsiTheme="minorHAnsi" w:cstheme="minorHAnsi"/>
          <w:b w:val="0"/>
          <w:lang w:eastAsia="zh-TW"/>
        </w:rPr>
        <w:t>number of CSI-RS to be measured, which linearly increases UE complexity.</w:t>
      </w:r>
      <w:r>
        <w:rPr>
          <w:rFonts w:asciiTheme="minorHAnsi" w:eastAsiaTheme="minorEastAsia" w:hAnsiTheme="minorHAnsi" w:cstheme="minorHAnsi"/>
          <w:b w:val="0"/>
          <w:lang w:eastAsia="zh-TW"/>
        </w:rPr>
        <w:t xml:space="preserve"> Different from BM, RRM has to be performed on many neighboring cells, and it will introduce significant UE process effort. Since the measurement accuracy can be achieved by 1-port CSI-RS with D=3, we think </w:t>
      </w:r>
      <w:r w:rsidRPr="0075098B">
        <w:rPr>
          <w:rFonts w:asciiTheme="minorHAnsi" w:eastAsiaTheme="minorEastAsia" w:hAnsiTheme="minorHAnsi" w:cstheme="minorHAnsi"/>
          <w:b w:val="0"/>
          <w:lang w:val="en-US" w:eastAsia="zh-TW"/>
        </w:rPr>
        <w:t>CSI-RS symbols repetition in time domain is not</w:t>
      </w:r>
      <w:r>
        <w:rPr>
          <w:rFonts w:asciiTheme="minorHAnsi" w:eastAsiaTheme="minorEastAsia" w:hAnsiTheme="minorHAnsi" w:cstheme="minorHAnsi"/>
          <w:b w:val="0"/>
          <w:lang w:val="en-US" w:eastAsia="zh-TW"/>
        </w:rPr>
        <w:t xml:space="preserve"> necessary for L3 mobility.</w:t>
      </w:r>
    </w:p>
    <w:p w:rsidR="00FF40BF" w:rsidRDefault="00474977" w:rsidP="0010721A">
      <w:pPr>
        <w:spacing w:line="360" w:lineRule="auto"/>
        <w:rPr>
          <w:rFonts w:asciiTheme="minorHAnsi" w:eastAsia="新細明體" w:hAnsiTheme="minorHAnsi" w:cstheme="minorHAnsi"/>
          <w:kern w:val="2"/>
          <w:sz w:val="24"/>
          <w:lang w:eastAsia="zh-TW"/>
        </w:rPr>
      </w:pPr>
      <w:bookmarkStart w:id="27" w:name="_Ref498757721"/>
      <w:r w:rsidRPr="00700637">
        <w:rPr>
          <w:rFonts w:asciiTheme="minorHAnsi" w:eastAsia="新細明體" w:hAnsiTheme="minorHAnsi" w:cstheme="minorHAnsi"/>
          <w:kern w:val="2"/>
          <w:sz w:val="24"/>
          <w:lang w:eastAsia="zh-TW"/>
        </w:rPr>
        <w:t xml:space="preserve">Proposal </w:t>
      </w:r>
      <w:r w:rsidR="00C23E32" w:rsidRPr="00700637">
        <w:rPr>
          <w:rFonts w:asciiTheme="minorHAnsi" w:eastAsia="新細明體" w:hAnsiTheme="minorHAnsi" w:cstheme="minorHAnsi"/>
          <w:kern w:val="2"/>
          <w:sz w:val="24"/>
          <w:lang w:eastAsia="zh-TW"/>
        </w:rPr>
        <w:fldChar w:fldCharType="begin"/>
      </w:r>
      <w:r w:rsidRPr="00700637">
        <w:rPr>
          <w:rFonts w:asciiTheme="minorHAnsi" w:eastAsia="新細明體" w:hAnsiTheme="minorHAnsi" w:cstheme="minorHAnsi"/>
          <w:kern w:val="2"/>
          <w:sz w:val="24"/>
          <w:lang w:eastAsia="zh-TW"/>
        </w:rPr>
        <w:instrText xml:space="preserve"> SEQ Proposal \* ARABIC </w:instrText>
      </w:r>
      <w:r w:rsidR="00C23E32" w:rsidRPr="00700637">
        <w:rPr>
          <w:rFonts w:asciiTheme="minorHAnsi" w:eastAsia="新細明體" w:hAnsiTheme="minorHAnsi" w:cstheme="minorHAnsi"/>
          <w:kern w:val="2"/>
          <w:sz w:val="24"/>
          <w:lang w:eastAsia="zh-TW"/>
        </w:rPr>
        <w:fldChar w:fldCharType="separate"/>
      </w:r>
      <w:r w:rsidR="007E3BAC">
        <w:rPr>
          <w:rFonts w:asciiTheme="minorHAnsi" w:eastAsia="新細明體" w:hAnsiTheme="minorHAnsi" w:cstheme="minorHAnsi"/>
          <w:noProof/>
          <w:kern w:val="2"/>
          <w:sz w:val="24"/>
          <w:lang w:eastAsia="zh-TW"/>
        </w:rPr>
        <w:t>11</w:t>
      </w:r>
      <w:r w:rsidR="00C23E32" w:rsidRPr="00700637">
        <w:rPr>
          <w:rFonts w:asciiTheme="minorHAnsi" w:eastAsia="新細明體" w:hAnsiTheme="minorHAnsi" w:cstheme="minorHAnsi"/>
          <w:kern w:val="2"/>
          <w:sz w:val="24"/>
          <w:lang w:eastAsia="zh-TW"/>
        </w:rPr>
        <w:fldChar w:fldCharType="end"/>
      </w:r>
      <w:r w:rsidRPr="00700637">
        <w:rPr>
          <w:rFonts w:asciiTheme="minorHAnsi" w:eastAsia="新細明體" w:hAnsiTheme="minorHAnsi" w:cstheme="minorHAnsi"/>
          <w:kern w:val="2"/>
          <w:sz w:val="24"/>
          <w:lang w:eastAsia="zh-TW"/>
        </w:rPr>
        <w:t xml:space="preserve">: </w:t>
      </w:r>
      <w:r>
        <w:rPr>
          <w:rFonts w:asciiTheme="minorHAnsi" w:eastAsia="新細明體" w:hAnsiTheme="minorHAnsi" w:cstheme="minorHAnsi"/>
          <w:kern w:val="2"/>
          <w:sz w:val="24"/>
          <w:lang w:eastAsia="zh-TW"/>
        </w:rPr>
        <w:t>CSI</w:t>
      </w:r>
      <w:r w:rsidRPr="00474977">
        <w:rPr>
          <w:rFonts w:asciiTheme="minorHAnsi" w:eastAsia="新細明體" w:hAnsiTheme="minorHAnsi" w:cstheme="minorHAnsi"/>
          <w:kern w:val="2"/>
          <w:sz w:val="24"/>
          <w:lang w:eastAsia="zh-TW"/>
        </w:rPr>
        <w:t>-RS symbols repetition in</w:t>
      </w:r>
      <w:r>
        <w:rPr>
          <w:rFonts w:asciiTheme="minorHAnsi" w:eastAsia="新細明體" w:hAnsiTheme="minorHAnsi" w:cstheme="minorHAnsi"/>
          <w:kern w:val="2"/>
          <w:sz w:val="24"/>
          <w:lang w:eastAsia="zh-TW"/>
        </w:rPr>
        <w:t xml:space="preserve"> time domain is not supported </w:t>
      </w:r>
      <w:r w:rsidRPr="00474977">
        <w:rPr>
          <w:rFonts w:asciiTheme="minorHAnsi" w:eastAsia="新細明體" w:hAnsiTheme="minorHAnsi" w:cstheme="minorHAnsi"/>
          <w:kern w:val="2"/>
          <w:sz w:val="24"/>
          <w:lang w:eastAsia="zh-TW"/>
        </w:rPr>
        <w:t>for L3 mobility in Rel</w:t>
      </w:r>
      <w:r>
        <w:rPr>
          <w:rFonts w:asciiTheme="minorHAnsi" w:eastAsia="新細明體" w:hAnsiTheme="minorHAnsi" w:cstheme="minorHAnsi"/>
          <w:kern w:val="2"/>
          <w:sz w:val="24"/>
          <w:lang w:eastAsia="zh-TW"/>
        </w:rPr>
        <w:t>. 15.</w:t>
      </w:r>
      <w:bookmarkEnd w:id="25"/>
      <w:bookmarkEnd w:id="27"/>
    </w:p>
    <w:p w:rsidR="00474977" w:rsidRPr="00474977" w:rsidRDefault="00474977" w:rsidP="0010721A">
      <w:pPr>
        <w:spacing w:line="360" w:lineRule="auto"/>
        <w:rPr>
          <w:rFonts w:asciiTheme="minorHAnsi" w:eastAsia="新細明體" w:hAnsiTheme="minorHAnsi" w:cstheme="minorHAnsi"/>
          <w:kern w:val="2"/>
          <w:sz w:val="24"/>
          <w:lang w:eastAsia="zh-TW"/>
        </w:rPr>
      </w:pPr>
    </w:p>
    <w:p w:rsidR="00E278F6" w:rsidRPr="00272D0E" w:rsidRDefault="00272D0E" w:rsidP="004F06B0">
      <w:pPr>
        <w:rPr>
          <w:rFonts w:asciiTheme="minorHAnsi" w:eastAsiaTheme="minorEastAsia" w:hAnsiTheme="minorHAnsi" w:cstheme="minorHAnsi"/>
          <w:szCs w:val="22"/>
          <w:u w:val="single"/>
          <w:lang w:eastAsia="zh-TW"/>
        </w:rPr>
      </w:pPr>
      <w:r w:rsidRPr="00272D0E">
        <w:rPr>
          <w:rFonts w:asciiTheme="minorHAnsi" w:eastAsiaTheme="minorEastAsia" w:hAnsiTheme="minorHAnsi" w:cstheme="minorHAnsi"/>
          <w:bCs/>
          <w:szCs w:val="22"/>
          <w:u w:val="single"/>
          <w:lang w:eastAsia="zh-TW"/>
        </w:rPr>
        <w:t>C-DRX UE’s assumption on CSI-RS reception</w:t>
      </w:r>
    </w:p>
    <w:p w:rsidR="00E278F6" w:rsidRDefault="00D0075D" w:rsidP="00174496">
      <w:pPr>
        <w:spacing w:line="360" w:lineRule="auto"/>
        <w:rPr>
          <w:rFonts w:asciiTheme="minorHAnsi" w:eastAsiaTheme="minorEastAsia" w:hAnsiTheme="minorHAnsi" w:cstheme="minorHAnsi"/>
          <w:b w:val="0"/>
          <w:szCs w:val="22"/>
          <w:lang w:eastAsia="zh-TW"/>
        </w:rPr>
      </w:pPr>
      <w:r>
        <w:rPr>
          <w:rFonts w:asciiTheme="minorHAnsi" w:eastAsiaTheme="minorEastAsia" w:hAnsiTheme="minorHAnsi" w:cstheme="minorHAnsi" w:hint="eastAsia"/>
          <w:b w:val="0"/>
          <w:szCs w:val="22"/>
          <w:lang w:eastAsia="zh-TW"/>
        </w:rPr>
        <w:t xml:space="preserve">One </w:t>
      </w:r>
      <w:r>
        <w:rPr>
          <w:rFonts w:asciiTheme="minorHAnsi" w:eastAsiaTheme="minorEastAsia" w:hAnsiTheme="minorHAnsi" w:cstheme="minorHAnsi"/>
          <w:b w:val="0"/>
          <w:szCs w:val="22"/>
          <w:lang w:eastAsia="zh-TW"/>
        </w:rPr>
        <w:t>an</w:t>
      </w:r>
      <w:r>
        <w:rPr>
          <w:rFonts w:asciiTheme="minorHAnsi" w:eastAsiaTheme="minorEastAsia" w:hAnsiTheme="minorHAnsi" w:cstheme="minorHAnsi" w:hint="eastAsia"/>
          <w:b w:val="0"/>
          <w:szCs w:val="22"/>
          <w:lang w:eastAsia="zh-TW"/>
        </w:rPr>
        <w:t>o</w:t>
      </w:r>
      <w:r>
        <w:rPr>
          <w:rFonts w:asciiTheme="minorHAnsi" w:eastAsiaTheme="minorEastAsia" w:hAnsiTheme="minorHAnsi" w:cstheme="minorHAnsi"/>
          <w:b w:val="0"/>
          <w:szCs w:val="22"/>
          <w:lang w:eastAsia="zh-TW"/>
        </w:rPr>
        <w:t>ther</w:t>
      </w:r>
      <w:r>
        <w:rPr>
          <w:rFonts w:asciiTheme="minorHAnsi" w:eastAsiaTheme="minorEastAsia" w:hAnsiTheme="minorHAnsi" w:cstheme="minorHAnsi" w:hint="eastAsia"/>
          <w:b w:val="0"/>
          <w:szCs w:val="22"/>
          <w:lang w:eastAsia="zh-TW"/>
        </w:rPr>
        <w:t xml:space="preserve"> re</w:t>
      </w:r>
      <w:r w:rsidR="00223183">
        <w:rPr>
          <w:rFonts w:asciiTheme="minorHAnsi" w:eastAsiaTheme="minorEastAsia" w:hAnsiTheme="minorHAnsi" w:cstheme="minorHAnsi" w:hint="eastAsia"/>
          <w:b w:val="0"/>
          <w:szCs w:val="22"/>
          <w:lang w:eastAsia="zh-TW"/>
        </w:rPr>
        <w:t xml:space="preserve">maining issue related to </w:t>
      </w:r>
      <w:r>
        <w:rPr>
          <w:rFonts w:asciiTheme="minorHAnsi" w:eastAsiaTheme="minorEastAsia" w:hAnsiTheme="minorHAnsi" w:cstheme="minorHAnsi" w:hint="eastAsia"/>
          <w:b w:val="0"/>
          <w:szCs w:val="22"/>
          <w:lang w:eastAsia="zh-TW"/>
        </w:rPr>
        <w:t>configuration</w:t>
      </w:r>
      <w:r w:rsidR="00223183">
        <w:rPr>
          <w:rFonts w:asciiTheme="minorHAnsi" w:eastAsiaTheme="minorEastAsia" w:hAnsiTheme="minorHAnsi" w:cstheme="minorHAnsi" w:hint="eastAsia"/>
          <w:b w:val="0"/>
          <w:szCs w:val="22"/>
          <w:lang w:eastAsia="zh-TW"/>
        </w:rPr>
        <w:t xml:space="preserve"> of CSI-RS for L3 mobility</w:t>
      </w:r>
      <w:r>
        <w:rPr>
          <w:rFonts w:asciiTheme="minorHAnsi" w:eastAsiaTheme="minorEastAsia" w:hAnsiTheme="minorHAnsi" w:cstheme="minorHAnsi" w:hint="eastAsia"/>
          <w:b w:val="0"/>
          <w:szCs w:val="22"/>
          <w:lang w:eastAsia="zh-TW"/>
        </w:rPr>
        <w:t xml:space="preserve"> is </w:t>
      </w:r>
      <w:r w:rsidR="00223183">
        <w:rPr>
          <w:rFonts w:asciiTheme="minorHAnsi" w:eastAsiaTheme="minorEastAsia" w:hAnsiTheme="minorHAnsi" w:cstheme="minorHAnsi"/>
          <w:b w:val="0"/>
          <w:szCs w:val="22"/>
          <w:lang w:eastAsia="zh-TW"/>
        </w:rPr>
        <w:t>whether</w:t>
      </w:r>
      <w:r w:rsidR="00223183">
        <w:rPr>
          <w:rFonts w:asciiTheme="minorHAnsi" w:eastAsiaTheme="minorEastAsia" w:hAnsiTheme="minorHAnsi" w:cstheme="minorHAnsi" w:hint="eastAsia"/>
          <w:b w:val="0"/>
          <w:szCs w:val="22"/>
          <w:lang w:eastAsia="zh-TW"/>
        </w:rPr>
        <w:t xml:space="preserve"> the</w:t>
      </w:r>
      <w:r w:rsidR="00223183">
        <w:rPr>
          <w:rFonts w:asciiTheme="minorHAnsi" w:eastAsiaTheme="minorEastAsia" w:hAnsiTheme="minorHAnsi" w:cstheme="minorHAnsi"/>
          <w:b w:val="0"/>
          <w:szCs w:val="22"/>
          <w:lang w:eastAsia="zh-TW"/>
        </w:rPr>
        <w:t xml:space="preserve"> </w:t>
      </w:r>
      <w:r w:rsidR="00223183" w:rsidRPr="00223183">
        <w:rPr>
          <w:rFonts w:asciiTheme="minorHAnsi" w:eastAsiaTheme="minorEastAsia" w:hAnsiTheme="minorHAnsi" w:cstheme="minorHAnsi"/>
          <w:b w:val="0"/>
          <w:szCs w:val="22"/>
          <w:lang w:eastAsia="zh-TW"/>
        </w:rPr>
        <w:t xml:space="preserve">CSI-RS </w:t>
      </w:r>
      <w:r w:rsidR="00223183" w:rsidRPr="00223183">
        <w:rPr>
          <w:rFonts w:asciiTheme="minorHAnsi" w:eastAsiaTheme="minorEastAsia" w:hAnsiTheme="minorHAnsi" w:cstheme="minorHAnsi" w:hint="eastAsia"/>
          <w:b w:val="0"/>
          <w:szCs w:val="22"/>
          <w:lang w:eastAsia="zh-TW"/>
        </w:rPr>
        <w:t xml:space="preserve">can be </w:t>
      </w:r>
      <w:r w:rsidR="00223183">
        <w:rPr>
          <w:rFonts w:asciiTheme="minorHAnsi" w:eastAsiaTheme="minorEastAsia" w:hAnsiTheme="minorHAnsi" w:cstheme="minorHAnsi" w:hint="eastAsia"/>
          <w:b w:val="0"/>
          <w:szCs w:val="22"/>
          <w:lang w:eastAsia="zh-TW"/>
        </w:rPr>
        <w:t xml:space="preserve">configured outside active time </w:t>
      </w:r>
      <w:r w:rsidR="00223183" w:rsidRPr="00223183">
        <w:rPr>
          <w:rFonts w:asciiTheme="minorHAnsi" w:eastAsiaTheme="minorEastAsia" w:hAnsiTheme="minorHAnsi" w:cstheme="minorHAnsi" w:hint="eastAsia"/>
          <w:b w:val="0"/>
          <w:szCs w:val="22"/>
          <w:lang w:eastAsia="zh-TW"/>
        </w:rPr>
        <w:t xml:space="preserve">and </w:t>
      </w:r>
      <w:r w:rsidR="00223183">
        <w:rPr>
          <w:rFonts w:asciiTheme="minorHAnsi" w:eastAsiaTheme="minorEastAsia" w:hAnsiTheme="minorHAnsi" w:cstheme="minorHAnsi"/>
          <w:b w:val="0"/>
          <w:szCs w:val="22"/>
          <w:lang w:eastAsia="zh-TW"/>
        </w:rPr>
        <w:t>whether</w:t>
      </w:r>
      <w:r w:rsidR="00223183">
        <w:rPr>
          <w:rFonts w:asciiTheme="minorHAnsi" w:eastAsiaTheme="minorEastAsia" w:hAnsiTheme="minorHAnsi" w:cstheme="minorHAnsi" w:hint="eastAsia"/>
          <w:b w:val="0"/>
          <w:szCs w:val="22"/>
          <w:lang w:eastAsia="zh-TW"/>
        </w:rPr>
        <w:t xml:space="preserve"> </w:t>
      </w:r>
      <w:r w:rsidR="00223183">
        <w:rPr>
          <w:rFonts w:asciiTheme="minorHAnsi" w:eastAsiaTheme="minorEastAsia" w:hAnsiTheme="minorHAnsi" w:cstheme="minorHAnsi"/>
          <w:b w:val="0"/>
          <w:szCs w:val="22"/>
          <w:lang w:eastAsia="zh-TW"/>
        </w:rPr>
        <w:t xml:space="preserve">UE </w:t>
      </w:r>
      <w:r w:rsidR="00223183">
        <w:rPr>
          <w:rFonts w:asciiTheme="minorHAnsi" w:eastAsiaTheme="minorEastAsia" w:hAnsiTheme="minorHAnsi" w:cstheme="minorHAnsi" w:hint="eastAsia"/>
          <w:b w:val="0"/>
          <w:szCs w:val="22"/>
          <w:lang w:eastAsia="zh-TW"/>
        </w:rPr>
        <w:t>can</w:t>
      </w:r>
      <w:r w:rsidR="00223183" w:rsidRPr="00D0075D">
        <w:rPr>
          <w:rFonts w:asciiTheme="minorHAnsi" w:eastAsiaTheme="minorEastAsia" w:hAnsiTheme="minorHAnsi" w:cstheme="minorHAnsi"/>
          <w:b w:val="0"/>
          <w:szCs w:val="22"/>
          <w:lang w:eastAsia="zh-TW"/>
        </w:rPr>
        <w:t xml:space="preserve"> assume that configured CSI-RS resources are present</w:t>
      </w:r>
      <w:r w:rsidR="00223183">
        <w:rPr>
          <w:rFonts w:asciiTheme="minorHAnsi" w:eastAsiaTheme="minorEastAsia" w:hAnsiTheme="minorHAnsi" w:cstheme="minorHAnsi" w:hint="eastAsia"/>
          <w:b w:val="0"/>
          <w:szCs w:val="22"/>
          <w:lang w:eastAsia="zh-TW"/>
        </w:rPr>
        <w:t xml:space="preserve">. </w:t>
      </w:r>
      <w:r w:rsidR="00BF54EC">
        <w:rPr>
          <w:rFonts w:asciiTheme="minorHAnsi" w:eastAsiaTheme="minorEastAsia" w:hAnsiTheme="minorHAnsi" w:cstheme="minorHAnsi" w:hint="eastAsia"/>
          <w:b w:val="0"/>
          <w:szCs w:val="22"/>
          <w:lang w:eastAsia="zh-TW"/>
        </w:rPr>
        <w:t>Reference signal</w:t>
      </w:r>
      <w:r w:rsidR="00223183">
        <w:rPr>
          <w:rFonts w:asciiTheme="minorHAnsi" w:eastAsiaTheme="minorEastAsia" w:hAnsiTheme="minorHAnsi" w:cstheme="minorHAnsi" w:hint="eastAsia"/>
          <w:b w:val="0"/>
          <w:szCs w:val="22"/>
          <w:lang w:eastAsia="zh-TW"/>
        </w:rPr>
        <w:t>s</w:t>
      </w:r>
      <w:r w:rsidR="00BF54EC">
        <w:rPr>
          <w:rFonts w:asciiTheme="minorHAnsi" w:eastAsiaTheme="minorEastAsia" w:hAnsiTheme="minorHAnsi" w:cstheme="minorHAnsi" w:hint="eastAsia"/>
          <w:b w:val="0"/>
          <w:szCs w:val="22"/>
          <w:lang w:eastAsia="zh-TW"/>
        </w:rPr>
        <w:t xml:space="preserve"> </w:t>
      </w:r>
      <w:r w:rsidR="00BF54EC">
        <w:rPr>
          <w:rFonts w:asciiTheme="minorHAnsi" w:eastAsiaTheme="minorEastAsia" w:hAnsiTheme="minorHAnsi" w:cstheme="minorHAnsi"/>
          <w:b w:val="0"/>
          <w:szCs w:val="22"/>
          <w:lang w:eastAsia="zh-TW"/>
        </w:rPr>
        <w:t>outside</w:t>
      </w:r>
      <w:r w:rsidR="00BF54EC">
        <w:rPr>
          <w:rFonts w:asciiTheme="minorHAnsi" w:eastAsiaTheme="minorEastAsia" w:hAnsiTheme="minorHAnsi" w:cstheme="minorHAnsi" w:hint="eastAsia"/>
          <w:b w:val="0"/>
          <w:szCs w:val="22"/>
          <w:lang w:eastAsia="zh-TW"/>
        </w:rPr>
        <w:t xml:space="preserve"> the </w:t>
      </w:r>
      <w:r w:rsidR="00BF54EC">
        <w:rPr>
          <w:rFonts w:asciiTheme="minorHAnsi" w:eastAsiaTheme="minorEastAsia" w:hAnsiTheme="minorHAnsi" w:cstheme="minorHAnsi"/>
          <w:b w:val="0"/>
          <w:szCs w:val="22"/>
          <w:lang w:eastAsia="zh-TW"/>
        </w:rPr>
        <w:t>active</w:t>
      </w:r>
      <w:r w:rsidR="00BF54EC">
        <w:rPr>
          <w:rFonts w:asciiTheme="minorHAnsi" w:eastAsiaTheme="minorEastAsia" w:hAnsiTheme="minorHAnsi" w:cstheme="minorHAnsi" w:hint="eastAsia"/>
          <w:b w:val="0"/>
          <w:szCs w:val="22"/>
          <w:lang w:eastAsia="zh-TW"/>
        </w:rPr>
        <w:t xml:space="preserve"> time can be used for timing/</w:t>
      </w:r>
      <w:r w:rsidR="00A850FC">
        <w:rPr>
          <w:rFonts w:asciiTheme="minorHAnsi" w:eastAsiaTheme="minorEastAsia" w:hAnsiTheme="minorHAnsi" w:cstheme="minorHAnsi" w:hint="eastAsia"/>
          <w:b w:val="0"/>
          <w:szCs w:val="22"/>
          <w:lang w:eastAsia="zh-TW"/>
        </w:rPr>
        <w:t>frequency synchronization and A</w:t>
      </w:r>
      <w:r w:rsidR="00BF54EC">
        <w:rPr>
          <w:rFonts w:asciiTheme="minorHAnsi" w:eastAsiaTheme="minorEastAsia" w:hAnsiTheme="minorHAnsi" w:cstheme="minorHAnsi" w:hint="eastAsia"/>
          <w:b w:val="0"/>
          <w:szCs w:val="22"/>
          <w:lang w:eastAsia="zh-TW"/>
        </w:rPr>
        <w:t>G</w:t>
      </w:r>
      <w:r w:rsidR="00A850FC">
        <w:rPr>
          <w:rFonts w:asciiTheme="minorHAnsi" w:eastAsiaTheme="minorEastAsia" w:hAnsiTheme="minorHAnsi" w:cstheme="minorHAnsi" w:hint="eastAsia"/>
          <w:b w:val="0"/>
          <w:szCs w:val="22"/>
          <w:lang w:eastAsia="zh-TW"/>
        </w:rPr>
        <w:t>C</w:t>
      </w:r>
      <w:r w:rsidR="00BF54EC">
        <w:rPr>
          <w:rFonts w:asciiTheme="minorHAnsi" w:eastAsiaTheme="minorEastAsia" w:hAnsiTheme="minorHAnsi" w:cstheme="minorHAnsi" w:hint="eastAsia"/>
          <w:b w:val="0"/>
          <w:szCs w:val="22"/>
          <w:lang w:eastAsia="zh-TW"/>
        </w:rPr>
        <w:t xml:space="preserve"> </w:t>
      </w:r>
      <w:r w:rsidR="00BF54EC">
        <w:rPr>
          <w:rFonts w:asciiTheme="minorHAnsi" w:eastAsiaTheme="minorEastAsia" w:hAnsiTheme="minorHAnsi" w:cstheme="minorHAnsi"/>
          <w:b w:val="0"/>
          <w:szCs w:val="22"/>
          <w:lang w:eastAsia="zh-TW"/>
        </w:rPr>
        <w:t>tuning</w:t>
      </w:r>
      <w:r w:rsidR="00BF54EC">
        <w:rPr>
          <w:rFonts w:asciiTheme="minorHAnsi" w:eastAsiaTheme="minorEastAsia" w:hAnsiTheme="minorHAnsi" w:cstheme="minorHAnsi" w:hint="eastAsia"/>
          <w:b w:val="0"/>
          <w:szCs w:val="22"/>
          <w:lang w:eastAsia="zh-TW"/>
        </w:rPr>
        <w:t xml:space="preserve"> to </w:t>
      </w:r>
      <w:r w:rsidR="00BF54EC">
        <w:rPr>
          <w:rFonts w:asciiTheme="minorHAnsi" w:eastAsiaTheme="minorEastAsia" w:hAnsiTheme="minorHAnsi" w:cstheme="minorHAnsi"/>
          <w:b w:val="0"/>
          <w:szCs w:val="22"/>
          <w:lang w:eastAsia="zh-TW"/>
        </w:rPr>
        <w:t>shorten</w:t>
      </w:r>
      <w:r w:rsidR="00BF54EC">
        <w:rPr>
          <w:rFonts w:asciiTheme="minorHAnsi" w:eastAsiaTheme="minorEastAsia" w:hAnsiTheme="minorHAnsi" w:cstheme="minorHAnsi" w:hint="eastAsia"/>
          <w:b w:val="0"/>
          <w:szCs w:val="22"/>
          <w:lang w:eastAsia="zh-TW"/>
        </w:rPr>
        <w:t xml:space="preserve"> UE </w:t>
      </w:r>
      <w:r w:rsidR="00BF54EC">
        <w:rPr>
          <w:rFonts w:asciiTheme="minorHAnsi" w:eastAsiaTheme="minorEastAsia" w:hAnsiTheme="minorHAnsi" w:cstheme="minorHAnsi"/>
          <w:b w:val="0"/>
          <w:szCs w:val="22"/>
          <w:lang w:eastAsia="zh-TW"/>
        </w:rPr>
        <w:t>measurement</w:t>
      </w:r>
      <w:r w:rsidR="00BF54EC">
        <w:rPr>
          <w:rFonts w:asciiTheme="minorHAnsi" w:eastAsiaTheme="minorEastAsia" w:hAnsiTheme="minorHAnsi" w:cstheme="minorHAnsi" w:hint="eastAsia"/>
          <w:b w:val="0"/>
          <w:szCs w:val="22"/>
          <w:lang w:eastAsia="zh-TW"/>
        </w:rPr>
        <w:t xml:space="preserve"> </w:t>
      </w:r>
      <w:r w:rsidR="00BF54EC">
        <w:rPr>
          <w:rFonts w:asciiTheme="minorHAnsi" w:eastAsiaTheme="minorEastAsia" w:hAnsiTheme="minorHAnsi" w:cstheme="minorHAnsi"/>
          <w:b w:val="0"/>
          <w:szCs w:val="22"/>
          <w:lang w:eastAsia="zh-TW"/>
        </w:rPr>
        <w:t>period</w:t>
      </w:r>
      <w:r w:rsidR="00BF54EC">
        <w:rPr>
          <w:rFonts w:asciiTheme="minorHAnsi" w:eastAsiaTheme="minorEastAsia" w:hAnsiTheme="minorHAnsi" w:cstheme="minorHAnsi" w:hint="eastAsia"/>
          <w:b w:val="0"/>
          <w:szCs w:val="22"/>
          <w:lang w:eastAsia="zh-TW"/>
        </w:rPr>
        <w:t xml:space="preserve">. </w:t>
      </w:r>
      <w:r w:rsidR="00E278F6">
        <w:rPr>
          <w:rFonts w:asciiTheme="minorHAnsi" w:eastAsiaTheme="minorEastAsia" w:hAnsiTheme="minorHAnsi" w:cstheme="minorHAnsi" w:hint="eastAsia"/>
          <w:b w:val="0"/>
          <w:szCs w:val="22"/>
          <w:lang w:eastAsia="zh-TW"/>
        </w:rPr>
        <w:t xml:space="preserve">Therefore, based on network configuration, it could be </w:t>
      </w:r>
      <w:r w:rsidR="00E278F6">
        <w:rPr>
          <w:rFonts w:asciiTheme="minorHAnsi" w:eastAsiaTheme="minorEastAsia" w:hAnsiTheme="minorHAnsi" w:cstheme="minorHAnsi"/>
          <w:b w:val="0"/>
          <w:szCs w:val="22"/>
          <w:lang w:eastAsia="zh-TW"/>
        </w:rPr>
        <w:t>beneficial</w:t>
      </w:r>
      <w:r w:rsidR="00E278F6">
        <w:rPr>
          <w:rFonts w:asciiTheme="minorHAnsi" w:eastAsiaTheme="minorEastAsia" w:hAnsiTheme="minorHAnsi" w:cstheme="minorHAnsi" w:hint="eastAsia"/>
          <w:b w:val="0"/>
          <w:szCs w:val="22"/>
          <w:lang w:eastAsia="zh-TW"/>
        </w:rPr>
        <w:t xml:space="preserve"> to </w:t>
      </w:r>
      <w:r w:rsidR="00E278F6">
        <w:rPr>
          <w:rFonts w:asciiTheme="minorHAnsi" w:eastAsiaTheme="minorEastAsia" w:hAnsiTheme="minorHAnsi" w:cstheme="minorHAnsi" w:hint="eastAsia"/>
          <w:b w:val="0"/>
          <w:szCs w:val="22"/>
          <w:lang w:eastAsia="zh-TW"/>
        </w:rPr>
        <w:lastRenderedPageBreak/>
        <w:t xml:space="preserve">allow that </w:t>
      </w:r>
      <w:r w:rsidR="00E278F6" w:rsidRPr="00E278F6">
        <w:rPr>
          <w:rFonts w:asciiTheme="minorHAnsi" w:eastAsiaTheme="minorEastAsia" w:hAnsiTheme="minorHAnsi" w:cstheme="minorHAnsi"/>
          <w:b w:val="0"/>
          <w:szCs w:val="22"/>
          <w:lang w:eastAsia="zh-TW"/>
        </w:rPr>
        <w:t>CSI-RS</w:t>
      </w:r>
      <w:r w:rsidR="00E278F6" w:rsidRPr="00E278F6">
        <w:rPr>
          <w:rFonts w:asciiTheme="minorHAnsi" w:eastAsiaTheme="minorEastAsia" w:hAnsiTheme="minorHAnsi" w:cstheme="minorHAnsi" w:hint="eastAsia"/>
          <w:b w:val="0"/>
          <w:szCs w:val="22"/>
          <w:lang w:eastAsia="zh-TW"/>
        </w:rPr>
        <w:t xml:space="preserve"> </w:t>
      </w:r>
      <w:r w:rsidR="00E278F6">
        <w:rPr>
          <w:rFonts w:asciiTheme="minorHAnsi" w:eastAsiaTheme="minorEastAsia" w:hAnsiTheme="minorHAnsi" w:cstheme="minorHAnsi" w:hint="eastAsia"/>
          <w:b w:val="0"/>
          <w:szCs w:val="22"/>
          <w:lang w:eastAsia="zh-TW"/>
        </w:rPr>
        <w:t>to</w:t>
      </w:r>
      <w:r w:rsidR="00E278F6" w:rsidRPr="00E278F6">
        <w:rPr>
          <w:rFonts w:asciiTheme="minorHAnsi" w:eastAsiaTheme="minorEastAsia" w:hAnsiTheme="minorHAnsi" w:cstheme="minorHAnsi"/>
          <w:b w:val="0"/>
          <w:szCs w:val="22"/>
          <w:lang w:eastAsia="zh-TW"/>
        </w:rPr>
        <w:t xml:space="preserve"> be configured outside active </w:t>
      </w:r>
      <w:r w:rsidR="00174496" w:rsidRPr="00E278F6">
        <w:rPr>
          <w:rFonts w:asciiTheme="minorHAnsi" w:eastAsiaTheme="minorEastAsia" w:hAnsiTheme="minorHAnsi" w:cstheme="minorHAnsi"/>
          <w:b w:val="0"/>
          <w:szCs w:val="22"/>
          <w:lang w:eastAsia="zh-TW"/>
        </w:rPr>
        <w:t>time</w:t>
      </w:r>
      <w:r w:rsidR="00E278F6" w:rsidRPr="00E278F6">
        <w:rPr>
          <w:rFonts w:asciiTheme="minorHAnsi" w:eastAsiaTheme="minorEastAsia" w:hAnsiTheme="minorHAnsi" w:cstheme="minorHAnsi" w:hint="eastAsia"/>
          <w:b w:val="0"/>
          <w:szCs w:val="22"/>
          <w:lang w:eastAsia="zh-TW"/>
        </w:rPr>
        <w:t xml:space="preserve"> and UE </w:t>
      </w:r>
      <w:r w:rsidR="00E278F6" w:rsidRPr="00E278F6">
        <w:rPr>
          <w:rFonts w:asciiTheme="minorHAnsi" w:eastAsiaTheme="minorEastAsia" w:hAnsiTheme="minorHAnsi" w:cstheme="minorHAnsi"/>
          <w:b w:val="0"/>
          <w:szCs w:val="22"/>
          <w:lang w:eastAsia="zh-TW"/>
        </w:rPr>
        <w:t xml:space="preserve">can assume the existence of CSI-RS based on </w:t>
      </w:r>
      <w:r w:rsidR="00174496">
        <w:rPr>
          <w:rFonts w:asciiTheme="minorHAnsi" w:eastAsiaTheme="minorEastAsia" w:hAnsiTheme="minorHAnsi" w:cstheme="minorHAnsi" w:hint="eastAsia"/>
          <w:b w:val="0"/>
          <w:szCs w:val="22"/>
          <w:lang w:eastAsia="zh-TW"/>
        </w:rPr>
        <w:t>the corresponding</w:t>
      </w:r>
      <w:r w:rsidR="00E278F6" w:rsidRPr="00E278F6">
        <w:rPr>
          <w:rFonts w:asciiTheme="minorHAnsi" w:eastAsiaTheme="minorEastAsia" w:hAnsiTheme="minorHAnsi" w:cstheme="minorHAnsi"/>
          <w:b w:val="0"/>
          <w:szCs w:val="22"/>
          <w:lang w:eastAsia="zh-TW"/>
        </w:rPr>
        <w:t xml:space="preserve"> configuration.</w:t>
      </w:r>
    </w:p>
    <w:p w:rsidR="00223183" w:rsidRPr="00541F03" w:rsidRDefault="00BF54EC" w:rsidP="00174496">
      <w:pPr>
        <w:spacing w:line="360" w:lineRule="auto"/>
        <w:rPr>
          <w:rFonts w:asciiTheme="minorHAnsi" w:eastAsiaTheme="minorEastAsia" w:hAnsiTheme="minorHAnsi" w:cstheme="minorHAnsi"/>
          <w:b w:val="0"/>
          <w:szCs w:val="22"/>
          <w:lang w:eastAsia="zh-TW"/>
        </w:rPr>
      </w:pPr>
      <w:r>
        <w:rPr>
          <w:rFonts w:asciiTheme="minorHAnsi" w:eastAsiaTheme="minorEastAsia" w:hAnsiTheme="minorHAnsi" w:cstheme="minorHAnsi" w:hint="eastAsia"/>
          <w:b w:val="0"/>
          <w:szCs w:val="22"/>
          <w:lang w:eastAsia="zh-TW"/>
        </w:rPr>
        <w:t>However, this demand</w:t>
      </w:r>
      <w:r w:rsidR="00A850FC">
        <w:rPr>
          <w:rFonts w:asciiTheme="minorHAnsi" w:eastAsiaTheme="minorEastAsia" w:hAnsiTheme="minorHAnsi" w:cstheme="minorHAnsi" w:hint="eastAsia"/>
          <w:b w:val="0"/>
          <w:szCs w:val="22"/>
          <w:lang w:eastAsia="zh-TW"/>
        </w:rPr>
        <w:t xml:space="preserve"> could </w:t>
      </w:r>
      <w:r w:rsidR="00174496">
        <w:rPr>
          <w:rFonts w:asciiTheme="minorHAnsi" w:eastAsiaTheme="minorEastAsia" w:hAnsiTheme="minorHAnsi" w:cstheme="minorHAnsi" w:hint="eastAsia"/>
          <w:b w:val="0"/>
          <w:szCs w:val="22"/>
          <w:lang w:eastAsia="zh-TW"/>
        </w:rPr>
        <w:t xml:space="preserve">also </w:t>
      </w:r>
      <w:r w:rsidR="00A850FC">
        <w:rPr>
          <w:rFonts w:asciiTheme="minorHAnsi" w:eastAsiaTheme="minorEastAsia" w:hAnsiTheme="minorHAnsi" w:cstheme="minorHAnsi" w:hint="eastAsia"/>
          <w:b w:val="0"/>
          <w:szCs w:val="22"/>
          <w:lang w:eastAsia="zh-TW"/>
        </w:rPr>
        <w:t>be served by tracking RS</w:t>
      </w:r>
      <w:r w:rsidR="00E278F6">
        <w:rPr>
          <w:rFonts w:asciiTheme="minorHAnsi" w:eastAsiaTheme="minorEastAsia" w:hAnsiTheme="minorHAnsi" w:cstheme="minorHAnsi" w:hint="eastAsia"/>
          <w:b w:val="0"/>
          <w:szCs w:val="22"/>
          <w:lang w:eastAsia="zh-TW"/>
        </w:rPr>
        <w:t xml:space="preserve"> if tracking RS is configured. And </w:t>
      </w:r>
      <w:r w:rsidR="00223183">
        <w:rPr>
          <w:rFonts w:asciiTheme="minorHAnsi" w:eastAsiaTheme="minorEastAsia" w:hAnsiTheme="minorHAnsi" w:cstheme="minorHAnsi" w:hint="eastAsia"/>
          <w:b w:val="0"/>
          <w:szCs w:val="22"/>
          <w:lang w:eastAsia="zh-TW"/>
        </w:rPr>
        <w:t>n</w:t>
      </w:r>
      <w:r w:rsidR="00541F03">
        <w:rPr>
          <w:rFonts w:asciiTheme="minorHAnsi" w:eastAsiaTheme="minorEastAsia" w:hAnsiTheme="minorHAnsi" w:cstheme="minorHAnsi" w:hint="eastAsia"/>
          <w:b w:val="0"/>
          <w:szCs w:val="22"/>
          <w:lang w:eastAsia="zh-TW"/>
        </w:rPr>
        <w:t xml:space="preserve">ot </w:t>
      </w:r>
      <w:r w:rsidR="00541F03">
        <w:rPr>
          <w:rFonts w:asciiTheme="minorHAnsi" w:eastAsiaTheme="minorEastAsia" w:hAnsiTheme="minorHAnsi" w:cstheme="minorHAnsi"/>
          <w:b w:val="0"/>
          <w:szCs w:val="22"/>
          <w:lang w:eastAsia="zh-TW"/>
        </w:rPr>
        <w:t>transmitting</w:t>
      </w:r>
      <w:r w:rsidR="00541F03">
        <w:rPr>
          <w:rFonts w:asciiTheme="minorHAnsi" w:eastAsiaTheme="minorEastAsia" w:hAnsiTheme="minorHAnsi" w:cstheme="minorHAnsi" w:hint="eastAsia"/>
          <w:b w:val="0"/>
          <w:szCs w:val="22"/>
          <w:lang w:eastAsia="zh-TW"/>
        </w:rPr>
        <w:t xml:space="preserve"> CSI-RS </w:t>
      </w:r>
      <w:r w:rsidR="00541F03">
        <w:rPr>
          <w:rFonts w:asciiTheme="minorHAnsi" w:eastAsiaTheme="minorEastAsia" w:hAnsiTheme="minorHAnsi" w:cstheme="minorHAnsi"/>
          <w:b w:val="0"/>
          <w:szCs w:val="22"/>
          <w:lang w:eastAsia="zh-TW"/>
        </w:rPr>
        <w:t>outside</w:t>
      </w:r>
      <w:r w:rsidR="00541F03">
        <w:rPr>
          <w:rFonts w:asciiTheme="minorHAnsi" w:eastAsiaTheme="minorEastAsia" w:hAnsiTheme="minorHAnsi" w:cstheme="minorHAnsi" w:hint="eastAsia"/>
          <w:b w:val="0"/>
          <w:szCs w:val="22"/>
          <w:lang w:eastAsia="zh-TW"/>
        </w:rPr>
        <w:t xml:space="preserve"> the </w:t>
      </w:r>
      <w:r w:rsidR="00541F03">
        <w:rPr>
          <w:rFonts w:asciiTheme="minorHAnsi" w:eastAsiaTheme="minorEastAsia" w:hAnsiTheme="minorHAnsi" w:cstheme="minorHAnsi"/>
          <w:b w:val="0"/>
          <w:szCs w:val="22"/>
          <w:lang w:eastAsia="zh-TW"/>
        </w:rPr>
        <w:t>active</w:t>
      </w:r>
      <w:r w:rsidR="00541F03">
        <w:rPr>
          <w:rFonts w:asciiTheme="minorHAnsi" w:eastAsiaTheme="minorEastAsia" w:hAnsiTheme="minorHAnsi" w:cstheme="minorHAnsi" w:hint="eastAsia"/>
          <w:b w:val="0"/>
          <w:szCs w:val="22"/>
          <w:lang w:eastAsia="zh-TW"/>
        </w:rPr>
        <w:t xml:space="preserve"> t</w:t>
      </w:r>
      <w:r w:rsidR="00FF40BF">
        <w:rPr>
          <w:rFonts w:asciiTheme="minorHAnsi" w:eastAsiaTheme="minorEastAsia" w:hAnsiTheme="minorHAnsi" w:cstheme="minorHAnsi" w:hint="eastAsia"/>
          <w:b w:val="0"/>
          <w:szCs w:val="22"/>
          <w:lang w:eastAsia="zh-TW"/>
        </w:rPr>
        <w:t>ime could save the RS overhead.</w:t>
      </w:r>
      <w:r w:rsidR="00174496">
        <w:rPr>
          <w:rFonts w:asciiTheme="minorHAnsi" w:eastAsiaTheme="minorEastAsia" w:hAnsiTheme="minorHAnsi" w:cstheme="minorHAnsi" w:hint="eastAsia"/>
          <w:b w:val="0"/>
          <w:szCs w:val="22"/>
          <w:lang w:eastAsia="zh-TW"/>
        </w:rPr>
        <w:t xml:space="preserve"> Therefore</w:t>
      </w:r>
      <w:r w:rsidR="00E278F6">
        <w:rPr>
          <w:rFonts w:asciiTheme="minorHAnsi" w:eastAsiaTheme="minorEastAsia" w:hAnsiTheme="minorHAnsi" w:cstheme="minorHAnsi" w:hint="eastAsia"/>
          <w:b w:val="0"/>
          <w:szCs w:val="22"/>
          <w:lang w:eastAsia="zh-TW"/>
        </w:rPr>
        <w:t xml:space="preserve">, </w:t>
      </w:r>
      <w:r w:rsidR="00174496">
        <w:rPr>
          <w:rFonts w:asciiTheme="minorHAnsi" w:eastAsiaTheme="minorEastAsia" w:hAnsiTheme="minorHAnsi" w:cstheme="minorHAnsi" w:hint="eastAsia"/>
          <w:b w:val="0"/>
          <w:szCs w:val="22"/>
          <w:lang w:eastAsia="zh-TW"/>
        </w:rPr>
        <w:t>by RRC configuration, network is able</w:t>
      </w:r>
      <w:r w:rsidR="00E278F6">
        <w:rPr>
          <w:rFonts w:asciiTheme="minorHAnsi" w:eastAsiaTheme="minorEastAsia" w:hAnsiTheme="minorHAnsi" w:cstheme="minorHAnsi" w:hint="eastAsia"/>
          <w:b w:val="0"/>
          <w:szCs w:val="22"/>
          <w:lang w:eastAsia="zh-TW"/>
        </w:rPr>
        <w:t xml:space="preserve"> </w:t>
      </w:r>
      <w:r w:rsidR="00174496">
        <w:rPr>
          <w:rFonts w:asciiTheme="minorHAnsi" w:eastAsiaTheme="minorEastAsia" w:hAnsiTheme="minorHAnsi" w:cstheme="minorHAnsi" w:hint="eastAsia"/>
          <w:b w:val="0"/>
          <w:szCs w:val="22"/>
          <w:lang w:eastAsia="zh-TW"/>
        </w:rPr>
        <w:t xml:space="preserve">to </w:t>
      </w:r>
      <w:r w:rsidR="00E278F6">
        <w:rPr>
          <w:rFonts w:asciiTheme="minorHAnsi" w:eastAsiaTheme="minorEastAsia" w:hAnsiTheme="minorHAnsi" w:cstheme="minorHAnsi" w:hint="eastAsia"/>
          <w:b w:val="0"/>
          <w:szCs w:val="22"/>
          <w:lang w:eastAsia="zh-TW"/>
        </w:rPr>
        <w:t>not configure CSI-RS outside UE</w:t>
      </w:r>
      <w:r w:rsidR="00E278F6">
        <w:rPr>
          <w:rFonts w:asciiTheme="minorHAnsi" w:eastAsiaTheme="minorEastAsia" w:hAnsiTheme="minorHAnsi" w:cstheme="minorHAnsi"/>
          <w:b w:val="0"/>
          <w:szCs w:val="22"/>
          <w:lang w:eastAsia="zh-TW"/>
        </w:rPr>
        <w:t>’</w:t>
      </w:r>
      <w:r w:rsidR="00E278F6">
        <w:rPr>
          <w:rFonts w:asciiTheme="minorHAnsi" w:eastAsiaTheme="minorEastAsia" w:hAnsiTheme="minorHAnsi" w:cstheme="minorHAnsi" w:hint="eastAsia"/>
          <w:b w:val="0"/>
          <w:szCs w:val="22"/>
          <w:lang w:eastAsia="zh-TW"/>
        </w:rPr>
        <w:t xml:space="preserve">s active time. </w:t>
      </w:r>
    </w:p>
    <w:p w:rsidR="00CC4191" w:rsidRPr="00700637" w:rsidRDefault="00541F03" w:rsidP="000B7352">
      <w:pPr>
        <w:spacing w:line="360" w:lineRule="auto"/>
        <w:rPr>
          <w:rFonts w:asciiTheme="minorHAnsi" w:eastAsia="新細明體" w:hAnsiTheme="minorHAnsi" w:cstheme="minorHAnsi"/>
          <w:kern w:val="2"/>
          <w:sz w:val="24"/>
          <w:lang w:eastAsia="zh-TW"/>
        </w:rPr>
      </w:pPr>
      <w:bookmarkStart w:id="28" w:name="_Ref494708107"/>
      <w:r w:rsidRPr="00700637">
        <w:rPr>
          <w:rFonts w:asciiTheme="minorHAnsi" w:eastAsia="新細明體" w:hAnsiTheme="minorHAnsi" w:cstheme="minorHAnsi"/>
          <w:kern w:val="2"/>
          <w:sz w:val="24"/>
          <w:lang w:eastAsia="zh-TW"/>
        </w:rPr>
        <w:t xml:space="preserve">Proposal </w:t>
      </w:r>
      <w:r w:rsidR="00C23E32" w:rsidRPr="00700637">
        <w:rPr>
          <w:rFonts w:asciiTheme="minorHAnsi" w:eastAsia="新細明體" w:hAnsiTheme="minorHAnsi" w:cstheme="minorHAnsi"/>
          <w:kern w:val="2"/>
          <w:sz w:val="24"/>
          <w:lang w:eastAsia="zh-TW"/>
        </w:rPr>
        <w:fldChar w:fldCharType="begin"/>
      </w:r>
      <w:r w:rsidRPr="00700637">
        <w:rPr>
          <w:rFonts w:asciiTheme="minorHAnsi" w:eastAsia="新細明體" w:hAnsiTheme="minorHAnsi" w:cstheme="minorHAnsi"/>
          <w:kern w:val="2"/>
          <w:sz w:val="24"/>
          <w:lang w:eastAsia="zh-TW"/>
        </w:rPr>
        <w:instrText xml:space="preserve"> SEQ Proposal \* ARABIC </w:instrText>
      </w:r>
      <w:r w:rsidR="00C23E32" w:rsidRPr="00700637">
        <w:rPr>
          <w:rFonts w:asciiTheme="minorHAnsi" w:eastAsia="新細明體" w:hAnsiTheme="minorHAnsi" w:cstheme="minorHAnsi"/>
          <w:kern w:val="2"/>
          <w:sz w:val="24"/>
          <w:lang w:eastAsia="zh-TW"/>
        </w:rPr>
        <w:fldChar w:fldCharType="separate"/>
      </w:r>
      <w:r w:rsidR="007E3BAC">
        <w:rPr>
          <w:rFonts w:asciiTheme="minorHAnsi" w:eastAsia="新細明體" w:hAnsiTheme="minorHAnsi" w:cstheme="minorHAnsi"/>
          <w:noProof/>
          <w:kern w:val="2"/>
          <w:sz w:val="24"/>
          <w:lang w:eastAsia="zh-TW"/>
        </w:rPr>
        <w:t>12</w:t>
      </w:r>
      <w:r w:rsidR="00C23E32" w:rsidRPr="00700637">
        <w:rPr>
          <w:rFonts w:asciiTheme="minorHAnsi" w:eastAsia="新細明體" w:hAnsiTheme="minorHAnsi" w:cstheme="minorHAnsi"/>
          <w:kern w:val="2"/>
          <w:sz w:val="24"/>
          <w:lang w:eastAsia="zh-TW"/>
        </w:rPr>
        <w:fldChar w:fldCharType="end"/>
      </w:r>
      <w:r w:rsidRPr="00700637">
        <w:rPr>
          <w:rFonts w:asciiTheme="minorHAnsi" w:eastAsia="新細明體" w:hAnsiTheme="minorHAnsi" w:cstheme="minorHAnsi"/>
          <w:kern w:val="2"/>
          <w:sz w:val="24"/>
          <w:lang w:eastAsia="zh-TW"/>
        </w:rPr>
        <w:t xml:space="preserve">: </w:t>
      </w:r>
      <w:r w:rsidR="00E278F6" w:rsidRPr="00700637">
        <w:rPr>
          <w:rFonts w:asciiTheme="minorHAnsi" w:eastAsia="新細明體" w:hAnsiTheme="minorHAnsi" w:cstheme="minorHAnsi" w:hint="eastAsia"/>
          <w:kern w:val="2"/>
          <w:sz w:val="24"/>
          <w:lang w:eastAsia="zh-TW"/>
        </w:rPr>
        <w:t xml:space="preserve">Based on </w:t>
      </w:r>
      <w:r w:rsidR="004314BF" w:rsidRPr="00700637">
        <w:rPr>
          <w:rFonts w:asciiTheme="minorHAnsi" w:eastAsia="新細明體" w:hAnsiTheme="minorHAnsi" w:cstheme="minorHAnsi" w:hint="eastAsia"/>
          <w:kern w:val="2"/>
          <w:sz w:val="24"/>
          <w:lang w:eastAsia="zh-TW"/>
        </w:rPr>
        <w:t>RRC</w:t>
      </w:r>
      <w:r w:rsidR="00E278F6" w:rsidRPr="00700637">
        <w:rPr>
          <w:rFonts w:asciiTheme="minorHAnsi" w:eastAsia="新細明體" w:hAnsiTheme="minorHAnsi" w:cstheme="minorHAnsi" w:hint="eastAsia"/>
          <w:kern w:val="2"/>
          <w:sz w:val="24"/>
          <w:lang w:eastAsia="zh-TW"/>
        </w:rPr>
        <w:t xml:space="preserve"> configuration, </w:t>
      </w:r>
      <w:r w:rsidR="00223183" w:rsidRPr="00700637">
        <w:rPr>
          <w:rFonts w:asciiTheme="minorHAnsi" w:eastAsia="新細明體" w:hAnsiTheme="minorHAnsi" w:cstheme="minorHAnsi"/>
          <w:kern w:val="2"/>
          <w:sz w:val="24"/>
          <w:lang w:eastAsia="zh-TW"/>
        </w:rPr>
        <w:t>CSI-RS</w:t>
      </w:r>
      <w:r w:rsidR="00223183" w:rsidRPr="00700637">
        <w:rPr>
          <w:rFonts w:asciiTheme="minorHAnsi" w:eastAsia="新細明體" w:hAnsiTheme="minorHAnsi" w:cstheme="minorHAnsi" w:hint="eastAsia"/>
          <w:kern w:val="2"/>
          <w:sz w:val="24"/>
          <w:lang w:eastAsia="zh-TW"/>
        </w:rPr>
        <w:t xml:space="preserve"> for L3 mobility</w:t>
      </w:r>
      <w:r w:rsidR="00223183" w:rsidRPr="00700637">
        <w:rPr>
          <w:rFonts w:asciiTheme="minorHAnsi" w:eastAsia="新細明體" w:hAnsiTheme="minorHAnsi" w:cstheme="minorHAnsi"/>
          <w:kern w:val="2"/>
          <w:sz w:val="24"/>
          <w:lang w:eastAsia="zh-TW"/>
        </w:rPr>
        <w:t xml:space="preserve"> can be configured outside </w:t>
      </w:r>
      <w:r w:rsidR="004314BF" w:rsidRPr="00700637">
        <w:rPr>
          <w:rFonts w:asciiTheme="minorHAnsi" w:eastAsia="新細明體" w:hAnsiTheme="minorHAnsi" w:cstheme="minorHAnsi" w:hint="eastAsia"/>
          <w:kern w:val="2"/>
          <w:sz w:val="24"/>
          <w:lang w:eastAsia="zh-TW"/>
        </w:rPr>
        <w:t xml:space="preserve">UE </w:t>
      </w:r>
      <w:r w:rsidR="00223183" w:rsidRPr="00700637">
        <w:rPr>
          <w:rFonts w:asciiTheme="minorHAnsi" w:eastAsia="新細明體" w:hAnsiTheme="minorHAnsi" w:cstheme="minorHAnsi"/>
          <w:kern w:val="2"/>
          <w:sz w:val="24"/>
          <w:lang w:eastAsia="zh-TW"/>
        </w:rPr>
        <w:t>active tim</w:t>
      </w:r>
      <w:r w:rsidR="00F86FF1" w:rsidRPr="00700637">
        <w:rPr>
          <w:rFonts w:asciiTheme="minorHAnsi" w:eastAsia="新細明體" w:hAnsiTheme="minorHAnsi" w:cstheme="minorHAnsi" w:hint="eastAsia"/>
          <w:kern w:val="2"/>
          <w:sz w:val="24"/>
          <w:lang w:eastAsia="zh-TW"/>
        </w:rPr>
        <w:t xml:space="preserve">e, and UE can </w:t>
      </w:r>
      <w:r w:rsidR="00F86FF1" w:rsidRPr="00700637">
        <w:rPr>
          <w:rFonts w:asciiTheme="minorHAnsi" w:eastAsia="新細明體" w:hAnsiTheme="minorHAnsi" w:cstheme="minorHAnsi"/>
          <w:kern w:val="2"/>
          <w:sz w:val="24"/>
          <w:lang w:eastAsia="zh-TW"/>
        </w:rPr>
        <w:t>assume</w:t>
      </w:r>
      <w:r w:rsidR="00F86FF1" w:rsidRPr="00700637">
        <w:rPr>
          <w:rFonts w:asciiTheme="minorHAnsi" w:eastAsia="新細明體" w:hAnsiTheme="minorHAnsi" w:cstheme="minorHAnsi" w:hint="eastAsia"/>
          <w:kern w:val="2"/>
          <w:sz w:val="24"/>
          <w:lang w:eastAsia="zh-TW"/>
        </w:rPr>
        <w:t xml:space="preserve"> the existence of CSI-RS</w:t>
      </w:r>
      <w:bookmarkEnd w:id="28"/>
      <w:r w:rsidR="007E3BAC">
        <w:rPr>
          <w:rFonts w:asciiTheme="minorHAnsi" w:eastAsia="新細明體" w:hAnsiTheme="minorHAnsi" w:cstheme="minorHAnsi"/>
          <w:kern w:val="2"/>
          <w:sz w:val="24"/>
          <w:lang w:eastAsia="zh-TW"/>
        </w:rPr>
        <w:t>.</w:t>
      </w:r>
    </w:p>
    <w:p w:rsidR="004F06B0" w:rsidRDefault="004F06B0" w:rsidP="0010721A">
      <w:pPr>
        <w:spacing w:line="360" w:lineRule="auto"/>
        <w:rPr>
          <w:rFonts w:asciiTheme="minorHAnsi" w:eastAsiaTheme="minorEastAsia" w:hAnsiTheme="minorHAnsi" w:cstheme="minorHAnsi"/>
          <w:bCs/>
          <w:lang w:eastAsia="zh-TW"/>
        </w:rPr>
      </w:pPr>
    </w:p>
    <w:p w:rsidR="00272D0E" w:rsidRPr="00272D0E" w:rsidRDefault="00272D0E" w:rsidP="0010721A">
      <w:pPr>
        <w:spacing w:line="360" w:lineRule="auto"/>
        <w:rPr>
          <w:rFonts w:asciiTheme="minorHAnsi" w:eastAsiaTheme="minorEastAsia" w:hAnsiTheme="minorHAnsi" w:cstheme="minorHAnsi"/>
          <w:bCs/>
          <w:u w:val="single"/>
          <w:lang w:eastAsia="zh-TW"/>
        </w:rPr>
      </w:pPr>
      <w:r w:rsidRPr="00272D0E">
        <w:rPr>
          <w:rFonts w:asciiTheme="minorHAnsi" w:eastAsiaTheme="minorEastAsia" w:hAnsiTheme="minorHAnsi" w:cstheme="minorHAnsi"/>
          <w:bCs/>
          <w:u w:val="single"/>
          <w:lang w:eastAsia="zh-TW"/>
        </w:rPr>
        <w:t>Number of resources for L3 mobility CSI-RS</w:t>
      </w:r>
    </w:p>
    <w:p w:rsidR="00F06EAC" w:rsidRPr="00F20646" w:rsidRDefault="00F06EAC" w:rsidP="0010721A">
      <w:pPr>
        <w:spacing w:line="360" w:lineRule="auto"/>
        <w:rPr>
          <w:rFonts w:asciiTheme="minorHAnsi" w:eastAsiaTheme="minorEastAsia" w:hAnsiTheme="minorHAnsi" w:cstheme="minorHAnsi"/>
          <w:b w:val="0"/>
          <w:szCs w:val="22"/>
          <w:lang w:eastAsia="zh-TW"/>
        </w:rPr>
      </w:pPr>
      <w:r w:rsidRPr="00F20646">
        <w:rPr>
          <w:rFonts w:asciiTheme="minorHAnsi" w:eastAsiaTheme="minorEastAsia" w:hAnsiTheme="minorHAnsi" w:cstheme="minorHAnsi"/>
          <w:b w:val="0"/>
          <w:szCs w:val="22"/>
          <w:lang w:eastAsia="zh-TW"/>
        </w:rPr>
        <w:t>Regarding the maximum number of CSI-RS resources in total for L3 mobility that can be configur</w:t>
      </w:r>
      <w:r w:rsidR="004F06B0">
        <w:rPr>
          <w:rFonts w:asciiTheme="minorHAnsi" w:eastAsiaTheme="minorEastAsia" w:hAnsiTheme="minorHAnsi" w:cstheme="minorHAnsi"/>
          <w:b w:val="0"/>
          <w:szCs w:val="22"/>
          <w:lang w:eastAsia="zh-TW"/>
        </w:rPr>
        <w:t>ed to a UE, the CSI-RS resource</w:t>
      </w:r>
      <w:r w:rsidRPr="00F20646">
        <w:rPr>
          <w:rFonts w:asciiTheme="minorHAnsi" w:eastAsiaTheme="minorEastAsia" w:hAnsiTheme="minorHAnsi" w:cstheme="minorHAnsi"/>
          <w:b w:val="0"/>
          <w:szCs w:val="22"/>
          <w:lang w:eastAsia="zh-TW"/>
        </w:rPr>
        <w:t xml:space="preserve"> </w:t>
      </w:r>
      <w:r w:rsidR="004F06B0" w:rsidRPr="00F20646">
        <w:rPr>
          <w:rFonts w:asciiTheme="minorHAnsi" w:eastAsiaTheme="minorEastAsia" w:hAnsiTheme="minorHAnsi" w:cstheme="minorHAnsi"/>
          <w:b w:val="0"/>
          <w:szCs w:val="22"/>
          <w:lang w:eastAsia="zh-TW"/>
        </w:rPr>
        <w:t>includes</w:t>
      </w:r>
      <w:r w:rsidRPr="00F20646">
        <w:rPr>
          <w:rFonts w:asciiTheme="minorHAnsi" w:eastAsiaTheme="minorEastAsia" w:hAnsiTheme="minorHAnsi" w:cstheme="minorHAnsi"/>
          <w:b w:val="0"/>
          <w:szCs w:val="22"/>
          <w:lang w:eastAsia="zh-TW"/>
        </w:rPr>
        <w:t xml:space="preserve"> at least sequences/scrambling, time and frequency</w:t>
      </w:r>
      <w:r w:rsidR="00F20646">
        <w:rPr>
          <w:rFonts w:asciiTheme="minorHAnsi" w:eastAsiaTheme="minorEastAsia" w:hAnsiTheme="minorHAnsi" w:cstheme="minorHAnsi"/>
          <w:b w:val="0"/>
          <w:szCs w:val="22"/>
          <w:lang w:eastAsia="zh-TW"/>
        </w:rPr>
        <w:t xml:space="preserve"> resources</w:t>
      </w:r>
      <w:r w:rsidR="00F20646">
        <w:rPr>
          <w:rFonts w:asciiTheme="minorHAnsi" w:eastAsiaTheme="minorEastAsia" w:hAnsiTheme="minorHAnsi" w:cstheme="minorHAnsi" w:hint="eastAsia"/>
          <w:b w:val="0"/>
          <w:szCs w:val="22"/>
          <w:lang w:eastAsia="zh-TW"/>
        </w:rPr>
        <w:t xml:space="preserve">, and it was agreed </w:t>
      </w:r>
      <w:r w:rsidR="00F20646" w:rsidRPr="00F20646">
        <w:rPr>
          <w:rFonts w:asciiTheme="minorHAnsi" w:eastAsiaTheme="minorEastAsia" w:hAnsiTheme="minorHAnsi" w:cstheme="minorHAnsi" w:hint="eastAsia"/>
          <w:b w:val="0"/>
          <w:szCs w:val="22"/>
          <w:lang w:eastAsia="zh-TW"/>
        </w:rPr>
        <w:t xml:space="preserve">that the CSI-RS </w:t>
      </w:r>
      <w:r w:rsidR="00F20646" w:rsidRPr="00F20646">
        <w:rPr>
          <w:rFonts w:asciiTheme="minorHAnsi" w:eastAsiaTheme="minorEastAsia" w:hAnsiTheme="minorHAnsi" w:cstheme="minorHAnsi"/>
          <w:b w:val="0"/>
          <w:szCs w:val="22"/>
          <w:lang w:eastAsia="zh-TW"/>
        </w:rPr>
        <w:t>configuration</w:t>
      </w:r>
      <w:r w:rsidR="00F20646" w:rsidRPr="00F20646">
        <w:rPr>
          <w:rFonts w:asciiTheme="minorHAnsi" w:eastAsiaTheme="minorEastAsia" w:hAnsiTheme="minorHAnsi" w:cstheme="minorHAnsi" w:hint="eastAsia"/>
          <w:b w:val="0"/>
          <w:szCs w:val="22"/>
          <w:lang w:eastAsia="zh-TW"/>
        </w:rPr>
        <w:t xml:space="preserve"> can s</w:t>
      </w:r>
      <w:r w:rsidR="00F20646" w:rsidRPr="00F20646">
        <w:rPr>
          <w:rFonts w:asciiTheme="minorHAnsi" w:eastAsiaTheme="minorEastAsia" w:hAnsiTheme="minorHAnsi" w:cstheme="minorHAnsi"/>
          <w:b w:val="0"/>
          <w:szCs w:val="22"/>
          <w:lang w:eastAsia="zh-TW"/>
        </w:rPr>
        <w:t>upport measurement of a large number of beams</w:t>
      </w:r>
      <w:r w:rsidR="00F20646" w:rsidRPr="00F20646">
        <w:rPr>
          <w:rFonts w:asciiTheme="minorHAnsi" w:eastAsiaTheme="minorEastAsia" w:hAnsiTheme="minorHAnsi" w:cstheme="minorHAnsi" w:hint="eastAsia"/>
          <w:b w:val="0"/>
          <w:szCs w:val="22"/>
          <w:lang w:eastAsia="zh-TW"/>
        </w:rPr>
        <w:t xml:space="preserve">. However, </w:t>
      </w:r>
      <w:r w:rsidR="006E22F6" w:rsidRPr="00F20646">
        <w:rPr>
          <w:rFonts w:asciiTheme="minorHAnsi" w:eastAsiaTheme="minorEastAsia" w:hAnsiTheme="minorHAnsi" w:cstheme="minorHAnsi"/>
          <w:b w:val="0"/>
          <w:szCs w:val="22"/>
          <w:lang w:eastAsia="zh-TW"/>
        </w:rPr>
        <w:t xml:space="preserve">it </w:t>
      </w:r>
      <w:r w:rsidR="00F20646" w:rsidRPr="00F20646">
        <w:rPr>
          <w:rFonts w:asciiTheme="minorHAnsi" w:eastAsiaTheme="minorEastAsia" w:hAnsiTheme="minorHAnsi" w:cstheme="minorHAnsi" w:hint="eastAsia"/>
          <w:b w:val="0"/>
          <w:szCs w:val="22"/>
          <w:lang w:eastAsia="zh-TW"/>
        </w:rPr>
        <w:t>is no so</w:t>
      </w:r>
      <w:r w:rsidR="006E22F6" w:rsidRPr="00F20646">
        <w:rPr>
          <w:rFonts w:asciiTheme="minorHAnsi" w:eastAsiaTheme="minorEastAsia" w:hAnsiTheme="minorHAnsi" w:cstheme="minorHAnsi"/>
          <w:b w:val="0"/>
          <w:szCs w:val="22"/>
          <w:lang w:eastAsia="zh-TW"/>
        </w:rPr>
        <w:t xml:space="preserve"> irrelevant to UE capability</w:t>
      </w:r>
      <w:r w:rsidR="00F20646" w:rsidRPr="00F20646">
        <w:rPr>
          <w:rFonts w:asciiTheme="minorHAnsi" w:eastAsiaTheme="minorEastAsia" w:hAnsiTheme="minorHAnsi" w:cstheme="minorHAnsi"/>
          <w:b w:val="0"/>
          <w:szCs w:val="22"/>
          <w:lang w:eastAsia="zh-TW"/>
        </w:rPr>
        <w:t>, because it should not mandate UE to measure all the configured CSI-RS resources. The number of CSI-RS resources UE should perform measurement on should depend on UE capability</w:t>
      </w:r>
      <w:r w:rsidR="006E22F6" w:rsidRPr="00F20646">
        <w:rPr>
          <w:rFonts w:asciiTheme="minorHAnsi" w:eastAsiaTheme="minorEastAsia" w:hAnsiTheme="minorHAnsi" w:cstheme="minorHAnsi"/>
          <w:b w:val="0"/>
          <w:szCs w:val="22"/>
          <w:lang w:eastAsia="zh-TW"/>
        </w:rPr>
        <w:t>,</w:t>
      </w:r>
      <w:r w:rsidR="008A22CB" w:rsidRPr="00F20646">
        <w:rPr>
          <w:rFonts w:asciiTheme="minorHAnsi" w:eastAsiaTheme="minorEastAsia" w:hAnsiTheme="minorHAnsi" w:cstheme="minorHAnsi"/>
          <w:b w:val="0"/>
          <w:szCs w:val="22"/>
          <w:lang w:eastAsia="zh-TW"/>
        </w:rPr>
        <w:t xml:space="preserve"> and RAN4 will decide how many CSI-RS resources </w:t>
      </w:r>
      <w:r w:rsidR="006E22F6" w:rsidRPr="00F20646">
        <w:rPr>
          <w:rFonts w:asciiTheme="minorHAnsi" w:eastAsiaTheme="minorEastAsia" w:hAnsiTheme="minorHAnsi" w:cstheme="minorHAnsi"/>
          <w:b w:val="0"/>
          <w:szCs w:val="22"/>
          <w:lang w:eastAsia="zh-TW"/>
        </w:rPr>
        <w:t xml:space="preserve">UE should </w:t>
      </w:r>
      <w:r w:rsidR="008A22CB" w:rsidRPr="00F20646">
        <w:rPr>
          <w:rFonts w:asciiTheme="minorHAnsi" w:eastAsiaTheme="minorEastAsia" w:hAnsiTheme="minorHAnsi" w:cstheme="minorHAnsi"/>
          <w:b w:val="0"/>
          <w:szCs w:val="22"/>
          <w:lang w:eastAsia="zh-TW"/>
        </w:rPr>
        <w:t xml:space="preserve">measure.  </w:t>
      </w:r>
    </w:p>
    <w:p w:rsidR="00DB1AF8" w:rsidRPr="00700637" w:rsidRDefault="006E22F6" w:rsidP="000B7352">
      <w:pPr>
        <w:spacing w:line="360" w:lineRule="auto"/>
        <w:rPr>
          <w:rFonts w:asciiTheme="minorHAnsi" w:eastAsia="新細明體" w:hAnsiTheme="minorHAnsi" w:cstheme="minorHAnsi"/>
          <w:kern w:val="2"/>
          <w:sz w:val="24"/>
          <w:lang w:eastAsia="zh-TW"/>
        </w:rPr>
      </w:pPr>
      <w:bookmarkStart w:id="29" w:name="_Ref494468501"/>
      <w:r w:rsidRPr="00700637">
        <w:rPr>
          <w:rFonts w:asciiTheme="minorHAnsi" w:eastAsia="新細明體" w:hAnsiTheme="minorHAnsi" w:cstheme="minorHAnsi"/>
          <w:kern w:val="2"/>
          <w:sz w:val="24"/>
          <w:lang w:eastAsia="zh-TW"/>
        </w:rPr>
        <w:t xml:space="preserve">Observation </w:t>
      </w:r>
      <w:r w:rsidR="00C23E32" w:rsidRPr="00700637">
        <w:rPr>
          <w:rFonts w:asciiTheme="minorHAnsi" w:eastAsia="新細明體" w:hAnsiTheme="minorHAnsi" w:cstheme="minorHAnsi"/>
          <w:kern w:val="2"/>
          <w:sz w:val="24"/>
          <w:lang w:eastAsia="zh-TW"/>
        </w:rPr>
        <w:fldChar w:fldCharType="begin"/>
      </w:r>
      <w:r w:rsidR="00524148" w:rsidRPr="00700637">
        <w:rPr>
          <w:rFonts w:asciiTheme="minorHAnsi" w:eastAsia="新細明體" w:hAnsiTheme="minorHAnsi" w:cstheme="minorHAnsi"/>
          <w:kern w:val="2"/>
          <w:sz w:val="24"/>
          <w:lang w:eastAsia="zh-TW"/>
        </w:rPr>
        <w:instrText xml:space="preserve"> SEQ Observation \* ARABIC </w:instrText>
      </w:r>
      <w:r w:rsidR="00C23E32" w:rsidRPr="00700637">
        <w:rPr>
          <w:rFonts w:asciiTheme="minorHAnsi" w:eastAsia="新細明體" w:hAnsiTheme="minorHAnsi" w:cstheme="minorHAnsi"/>
          <w:kern w:val="2"/>
          <w:sz w:val="24"/>
          <w:lang w:eastAsia="zh-TW"/>
        </w:rPr>
        <w:fldChar w:fldCharType="separate"/>
      </w:r>
      <w:r w:rsidR="007E3BAC">
        <w:rPr>
          <w:rFonts w:asciiTheme="minorHAnsi" w:eastAsia="新細明體" w:hAnsiTheme="minorHAnsi" w:cstheme="minorHAnsi"/>
          <w:noProof/>
          <w:kern w:val="2"/>
          <w:sz w:val="24"/>
          <w:lang w:eastAsia="zh-TW"/>
        </w:rPr>
        <w:t>9</w:t>
      </w:r>
      <w:r w:rsidR="00C23E32" w:rsidRPr="00700637">
        <w:rPr>
          <w:rFonts w:asciiTheme="minorHAnsi" w:eastAsia="新細明體" w:hAnsiTheme="minorHAnsi" w:cstheme="minorHAnsi"/>
          <w:kern w:val="2"/>
          <w:sz w:val="24"/>
          <w:lang w:eastAsia="zh-TW"/>
        </w:rPr>
        <w:fldChar w:fldCharType="end"/>
      </w:r>
      <w:r w:rsidRPr="00700637">
        <w:rPr>
          <w:rFonts w:asciiTheme="minorHAnsi" w:eastAsia="新細明體" w:hAnsiTheme="minorHAnsi" w:cstheme="minorHAnsi"/>
          <w:kern w:val="2"/>
          <w:sz w:val="24"/>
          <w:lang w:eastAsia="zh-TW"/>
        </w:rPr>
        <w:t>: The number of CSI-RS resources to be measured by UE depends on UE capability</w:t>
      </w:r>
      <w:bookmarkEnd w:id="29"/>
      <w:r w:rsidR="007E3BAC">
        <w:rPr>
          <w:rFonts w:asciiTheme="minorHAnsi" w:eastAsia="新細明體" w:hAnsiTheme="minorHAnsi" w:cstheme="minorHAnsi"/>
          <w:kern w:val="2"/>
          <w:sz w:val="24"/>
          <w:lang w:eastAsia="zh-TW"/>
        </w:rPr>
        <w:t>.</w:t>
      </w:r>
    </w:p>
    <w:p w:rsidR="004356D6" w:rsidRPr="00DB1AF8" w:rsidRDefault="005012B1" w:rsidP="0010721A">
      <w:pPr>
        <w:pStyle w:val="Heading1"/>
        <w:spacing w:line="360" w:lineRule="auto"/>
        <w:rPr>
          <w:rFonts w:asciiTheme="minorHAnsi" w:eastAsia="SimSun" w:hAnsiTheme="minorHAnsi" w:cstheme="minorHAnsi"/>
          <w:sz w:val="32"/>
        </w:rPr>
      </w:pPr>
      <w:r w:rsidRPr="00DB1AF8">
        <w:rPr>
          <w:rFonts w:asciiTheme="minorHAnsi" w:hAnsiTheme="minorHAnsi" w:cstheme="minorHAnsi"/>
          <w:sz w:val="32"/>
        </w:rPr>
        <w:t>Conclusion</w:t>
      </w:r>
    </w:p>
    <w:p w:rsidR="007E3BAC" w:rsidRDefault="0010721A" w:rsidP="0010721A">
      <w:pPr>
        <w:spacing w:line="360" w:lineRule="auto"/>
        <w:rPr>
          <w:rFonts w:asciiTheme="minorHAnsi" w:eastAsiaTheme="minorEastAsia" w:hAnsiTheme="minorHAnsi" w:cstheme="minorHAnsi"/>
          <w:b w:val="0"/>
          <w:lang w:eastAsia="zh-TW"/>
        </w:rPr>
      </w:pPr>
      <w:r w:rsidRPr="00DB1AF8">
        <w:rPr>
          <w:rFonts w:asciiTheme="minorHAnsi" w:eastAsiaTheme="minorEastAsia" w:hAnsiTheme="minorHAnsi" w:cstheme="minorHAnsi"/>
          <w:b w:val="0"/>
          <w:lang w:eastAsia="zh-TW"/>
        </w:rPr>
        <w:t xml:space="preserve">In this contribution, we provided more discussion on aspects related to </w:t>
      </w:r>
      <w:r w:rsidR="007E3BAC">
        <w:rPr>
          <w:rFonts w:asciiTheme="minorHAnsi" w:eastAsiaTheme="minorEastAsia" w:hAnsiTheme="minorHAnsi" w:cstheme="minorHAnsi"/>
          <w:b w:val="0"/>
          <w:lang w:eastAsia="zh-TW"/>
        </w:rPr>
        <w:t>RRM</w:t>
      </w:r>
      <w:r w:rsidR="00D5693C" w:rsidRPr="00DB1AF8">
        <w:rPr>
          <w:rFonts w:asciiTheme="minorHAnsi" w:eastAsiaTheme="minorEastAsia" w:hAnsiTheme="minorHAnsi" w:cstheme="minorHAnsi"/>
          <w:b w:val="0"/>
          <w:lang w:eastAsia="zh-TW"/>
        </w:rPr>
        <w:t xml:space="preserve"> measurement</w:t>
      </w:r>
      <w:r w:rsidR="007E3BAC">
        <w:rPr>
          <w:rFonts w:asciiTheme="minorHAnsi" w:eastAsiaTheme="minorEastAsia" w:hAnsiTheme="minorHAnsi" w:cstheme="minorHAnsi"/>
          <w:b w:val="0"/>
          <w:lang w:eastAsia="zh-TW"/>
        </w:rPr>
        <w:t>.</w:t>
      </w:r>
      <w:r w:rsidR="00DB1AF8">
        <w:rPr>
          <w:rFonts w:asciiTheme="minorHAnsi" w:eastAsiaTheme="minorEastAsia" w:hAnsiTheme="minorHAnsi" w:cstheme="minorHAnsi" w:hint="eastAsia"/>
          <w:b w:val="0"/>
          <w:lang w:eastAsia="zh-TW"/>
        </w:rPr>
        <w:t xml:space="preserve"> </w:t>
      </w:r>
      <w:r w:rsidR="006001F2" w:rsidRPr="00DB1AF8">
        <w:rPr>
          <w:rFonts w:asciiTheme="minorHAnsi" w:eastAsiaTheme="minorEastAsia" w:hAnsiTheme="minorHAnsi" w:cstheme="minorHAnsi"/>
          <w:b w:val="0"/>
          <w:lang w:eastAsia="zh-TW"/>
        </w:rPr>
        <w:t xml:space="preserve">Based on the </w:t>
      </w:r>
      <w:r w:rsidR="001E7BFA" w:rsidRPr="00DB1AF8">
        <w:rPr>
          <w:rFonts w:asciiTheme="minorHAnsi" w:eastAsiaTheme="minorEastAsia" w:hAnsiTheme="minorHAnsi" w:cstheme="minorHAnsi"/>
          <w:b w:val="0"/>
          <w:lang w:eastAsia="zh-TW"/>
        </w:rPr>
        <w:t>discus</w:t>
      </w:r>
      <w:r w:rsidR="005757EE" w:rsidRPr="00DB1AF8">
        <w:rPr>
          <w:rFonts w:asciiTheme="minorHAnsi" w:eastAsiaTheme="minorEastAsia" w:hAnsiTheme="minorHAnsi" w:cstheme="minorHAnsi"/>
          <w:b w:val="0"/>
          <w:lang w:eastAsia="zh-TW"/>
        </w:rPr>
        <w:t>sion</w:t>
      </w:r>
      <w:r w:rsidR="006001F2" w:rsidRPr="00DB1AF8">
        <w:rPr>
          <w:rFonts w:asciiTheme="minorHAnsi" w:eastAsiaTheme="minorEastAsia" w:hAnsiTheme="minorHAnsi" w:cstheme="minorHAnsi"/>
          <w:b w:val="0"/>
          <w:lang w:eastAsia="zh-TW"/>
        </w:rPr>
        <w:t xml:space="preserve">, </w:t>
      </w:r>
      <w:bookmarkEnd w:id="0"/>
      <w:bookmarkEnd w:id="1"/>
      <w:bookmarkEnd w:id="20"/>
      <w:bookmarkEnd w:id="21"/>
      <w:r w:rsidR="002A1877" w:rsidRPr="00DB1AF8">
        <w:rPr>
          <w:rFonts w:asciiTheme="minorHAnsi" w:eastAsiaTheme="minorEastAsia" w:hAnsiTheme="minorHAnsi" w:cstheme="minorHAnsi"/>
          <w:b w:val="0"/>
          <w:lang w:eastAsia="zh-TW"/>
        </w:rPr>
        <w:t>the following proposals are given for consideration.</w:t>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_Ref498757312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6A00B7">
        <w:rPr>
          <w:rFonts w:asciiTheme="minorHAnsi" w:eastAsia="新細明體" w:hAnsiTheme="minorHAnsi" w:cstheme="minorHAnsi"/>
          <w:kern w:val="2"/>
          <w:sz w:val="24"/>
          <w:szCs w:val="22"/>
          <w:lang w:eastAsia="zh-TW"/>
        </w:rPr>
        <w:t xml:space="preserve">Proposal </w:t>
      </w:r>
      <w:r w:rsidR="007E3BAC">
        <w:rPr>
          <w:rFonts w:asciiTheme="minorHAnsi" w:eastAsia="新細明體" w:hAnsiTheme="minorHAnsi" w:cstheme="minorHAnsi"/>
          <w:noProof/>
          <w:kern w:val="2"/>
          <w:sz w:val="24"/>
          <w:szCs w:val="22"/>
          <w:lang w:eastAsia="zh-TW"/>
        </w:rPr>
        <w:t>1</w:t>
      </w:r>
      <w:r w:rsidR="007E3BAC" w:rsidRPr="006A00B7">
        <w:rPr>
          <w:rFonts w:asciiTheme="minorHAnsi" w:eastAsia="新細明體" w:hAnsiTheme="minorHAnsi" w:cstheme="minorHAnsi"/>
          <w:kern w:val="2"/>
          <w:sz w:val="24"/>
          <w:szCs w:val="22"/>
          <w:lang w:eastAsia="zh-TW"/>
        </w:rPr>
        <w:t xml:space="preserve">: </w:t>
      </w:r>
      <w:r w:rsidR="007E3BAC">
        <w:rPr>
          <w:rFonts w:asciiTheme="minorHAnsi" w:eastAsia="新細明體" w:hAnsiTheme="minorHAnsi" w:cstheme="minorHAnsi"/>
          <w:kern w:val="2"/>
          <w:sz w:val="24"/>
          <w:szCs w:val="22"/>
          <w:lang w:eastAsia="zh-TW"/>
        </w:rPr>
        <w:t>T</w:t>
      </w:r>
      <w:r w:rsidR="007E3BAC" w:rsidRPr="0075053D">
        <w:rPr>
          <w:rFonts w:asciiTheme="minorHAnsi" w:eastAsia="新細明體" w:hAnsiTheme="minorHAnsi" w:cstheme="minorHAnsi"/>
          <w:kern w:val="2"/>
          <w:sz w:val="24"/>
          <w:szCs w:val="22"/>
          <w:lang w:eastAsia="zh-TW"/>
        </w:rPr>
        <w:t xml:space="preserve">he timing of SMTC is based on serving cell’s </w:t>
      </w:r>
      <w:r w:rsidR="007E3BAC">
        <w:rPr>
          <w:rFonts w:asciiTheme="minorHAnsi" w:eastAsia="新細明體" w:hAnsiTheme="minorHAnsi" w:cstheme="minorHAnsi"/>
          <w:kern w:val="2"/>
          <w:sz w:val="24"/>
          <w:szCs w:val="22"/>
          <w:lang w:eastAsia="zh-TW"/>
        </w:rPr>
        <w:t xml:space="preserve">timing. </w:t>
      </w:r>
      <w:r w:rsidR="007E3BAC" w:rsidRPr="0075053D">
        <w:rPr>
          <w:rFonts w:asciiTheme="minorHAnsi" w:eastAsia="新細明體" w:hAnsiTheme="minorHAnsi" w:cstheme="minorHAnsi"/>
          <w:kern w:val="2"/>
          <w:sz w:val="24"/>
          <w:szCs w:val="22"/>
          <w:lang w:eastAsia="zh-TW"/>
        </w:rPr>
        <w:t>The offset of SMTC is the starting location of the SMTC window relative to the serving cell’s frame boundary.</w:t>
      </w:r>
      <w:r>
        <w:rPr>
          <w:rFonts w:asciiTheme="minorHAnsi" w:eastAsiaTheme="minorEastAsia" w:hAnsiTheme="minorHAnsi" w:cstheme="minorHAnsi"/>
          <w:b w:val="0"/>
          <w:lang w:eastAsia="zh-TW"/>
        </w:rPr>
        <w:fldChar w:fldCharType="end"/>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_Ref498757424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603FE1">
        <w:rPr>
          <w:rFonts w:asciiTheme="minorHAnsi" w:eastAsia="新細明體" w:hAnsiTheme="minorHAnsi" w:cstheme="minorHAnsi"/>
          <w:kern w:val="2"/>
          <w:sz w:val="24"/>
          <w:szCs w:val="22"/>
          <w:lang w:eastAsia="zh-TW"/>
        </w:rPr>
        <w:t xml:space="preserve">Observation </w:t>
      </w:r>
      <w:r w:rsidR="007E3BAC">
        <w:rPr>
          <w:rFonts w:asciiTheme="minorHAnsi" w:eastAsia="新細明體" w:hAnsiTheme="minorHAnsi" w:cstheme="minorHAnsi"/>
          <w:noProof/>
          <w:kern w:val="2"/>
          <w:sz w:val="24"/>
          <w:szCs w:val="22"/>
          <w:lang w:eastAsia="zh-TW"/>
        </w:rPr>
        <w:t>1</w:t>
      </w:r>
      <w:r w:rsidR="007E3BAC" w:rsidRPr="00603FE1">
        <w:rPr>
          <w:rFonts w:asciiTheme="minorHAnsi" w:eastAsia="新細明體" w:hAnsiTheme="minorHAnsi" w:cstheme="minorHAnsi"/>
          <w:kern w:val="2"/>
          <w:sz w:val="24"/>
          <w:szCs w:val="22"/>
          <w:lang w:eastAsia="zh-TW"/>
        </w:rPr>
        <w:t>:</w:t>
      </w:r>
      <w:r w:rsidR="007E3BAC" w:rsidRPr="0010721A">
        <w:rPr>
          <w:rFonts w:asciiTheme="minorHAnsi" w:eastAsia="新細明體" w:hAnsiTheme="minorHAnsi" w:cstheme="minorHAnsi"/>
          <w:i/>
          <w:kern w:val="2"/>
          <w:sz w:val="24"/>
          <w:szCs w:val="22"/>
          <w:lang w:eastAsia="zh-TW"/>
        </w:rPr>
        <w:t xml:space="preserve"> </w:t>
      </w:r>
      <w:r w:rsidR="007E3BAC" w:rsidRPr="00603FE1">
        <w:rPr>
          <w:rFonts w:asciiTheme="minorHAnsi" w:eastAsia="新細明體" w:hAnsiTheme="minorHAnsi" w:cstheme="minorHAnsi"/>
          <w:kern w:val="2"/>
          <w:sz w:val="24"/>
          <w:szCs w:val="22"/>
          <w:lang w:eastAsia="zh-TW"/>
        </w:rPr>
        <w:t>Although the SSB</w:t>
      </w:r>
      <w:r w:rsidR="007E3BAC">
        <w:rPr>
          <w:rFonts w:asciiTheme="minorHAnsi" w:eastAsia="新細明體" w:hAnsiTheme="minorHAnsi" w:cstheme="minorHAnsi"/>
          <w:kern w:val="2"/>
          <w:sz w:val="24"/>
          <w:szCs w:val="22"/>
          <w:lang w:eastAsia="zh-TW"/>
        </w:rPr>
        <w:t>s to</w:t>
      </w:r>
      <w:r w:rsidR="007E3BAC" w:rsidRPr="00603FE1">
        <w:rPr>
          <w:rFonts w:asciiTheme="minorHAnsi" w:eastAsia="新細明體" w:hAnsiTheme="minorHAnsi" w:cstheme="minorHAnsi"/>
          <w:kern w:val="2"/>
          <w:sz w:val="24"/>
          <w:szCs w:val="22"/>
          <w:lang w:eastAsia="zh-TW"/>
        </w:rPr>
        <w:t xml:space="preserve"> </w:t>
      </w:r>
      <w:r w:rsidR="007E3BAC">
        <w:rPr>
          <w:rFonts w:asciiTheme="minorHAnsi" w:eastAsia="新細明體" w:hAnsiTheme="minorHAnsi" w:cstheme="minorHAnsi"/>
          <w:kern w:val="2"/>
          <w:sz w:val="24"/>
          <w:szCs w:val="22"/>
          <w:lang w:eastAsia="zh-TW"/>
        </w:rPr>
        <w:t>be measured is indicated</w:t>
      </w:r>
      <w:r w:rsidR="007E3BAC" w:rsidRPr="00603FE1">
        <w:rPr>
          <w:rFonts w:asciiTheme="minorHAnsi" w:eastAsia="新細明體" w:hAnsiTheme="minorHAnsi" w:cstheme="minorHAnsi"/>
          <w:kern w:val="2"/>
          <w:sz w:val="24"/>
          <w:szCs w:val="22"/>
          <w:lang w:eastAsia="zh-TW"/>
        </w:rPr>
        <w:t>, UE doesn’t know the timing location of the configured SSB index within STMC on other frequency, and it may require UE to read neighboring cell’s PBCH for the complete SSB time index</w:t>
      </w:r>
      <w:r>
        <w:rPr>
          <w:rFonts w:asciiTheme="minorHAnsi" w:eastAsiaTheme="minorEastAsia" w:hAnsiTheme="minorHAnsi" w:cstheme="minorHAnsi"/>
          <w:b w:val="0"/>
          <w:lang w:eastAsia="zh-TW"/>
        </w:rPr>
        <w:fldChar w:fldCharType="end"/>
      </w:r>
      <w:r w:rsidR="00C76C64">
        <w:rPr>
          <w:rFonts w:asciiTheme="minorHAnsi" w:eastAsiaTheme="minorEastAsia" w:hAnsiTheme="minorHAnsi" w:cstheme="minorHAnsi"/>
          <w:b w:val="0"/>
          <w:lang w:eastAsia="zh-TW"/>
        </w:rPr>
        <w:t>.</w:t>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_Ref498757320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6A00B7">
        <w:rPr>
          <w:rFonts w:asciiTheme="minorHAnsi" w:eastAsia="新細明體" w:hAnsiTheme="minorHAnsi" w:cstheme="minorHAnsi"/>
          <w:kern w:val="2"/>
          <w:sz w:val="24"/>
          <w:szCs w:val="22"/>
          <w:lang w:eastAsia="zh-TW"/>
        </w:rPr>
        <w:t xml:space="preserve">Proposal </w:t>
      </w:r>
      <w:r w:rsidR="007E3BAC">
        <w:rPr>
          <w:rFonts w:asciiTheme="minorHAnsi" w:eastAsia="新細明體" w:hAnsiTheme="minorHAnsi" w:cstheme="minorHAnsi"/>
          <w:noProof/>
          <w:kern w:val="2"/>
          <w:sz w:val="24"/>
          <w:szCs w:val="22"/>
          <w:lang w:eastAsia="zh-TW"/>
        </w:rPr>
        <w:t>2</w:t>
      </w:r>
      <w:r w:rsidR="007E3BAC" w:rsidRPr="006A00B7">
        <w:rPr>
          <w:rFonts w:asciiTheme="minorHAnsi" w:eastAsia="新細明體" w:hAnsiTheme="minorHAnsi" w:cstheme="minorHAnsi"/>
          <w:kern w:val="2"/>
          <w:sz w:val="24"/>
          <w:szCs w:val="22"/>
          <w:lang w:eastAsia="zh-TW"/>
        </w:rPr>
        <w:t xml:space="preserve">: If indication of SSBs to be measured is configured to UE, the first SSB index within a SMTC </w:t>
      </w:r>
      <w:r w:rsidR="007E3BAC">
        <w:rPr>
          <w:rFonts w:asciiTheme="minorHAnsi" w:eastAsia="新細明體" w:hAnsiTheme="minorHAnsi" w:cstheme="minorHAnsi"/>
          <w:kern w:val="2"/>
          <w:sz w:val="24"/>
          <w:szCs w:val="22"/>
          <w:lang w:eastAsia="zh-TW"/>
        </w:rPr>
        <w:t xml:space="preserve">measurement window will </w:t>
      </w:r>
      <w:r w:rsidR="007E3BAC" w:rsidRPr="006A00B7">
        <w:rPr>
          <w:rFonts w:asciiTheme="minorHAnsi" w:eastAsia="新細明體" w:hAnsiTheme="minorHAnsi" w:cstheme="minorHAnsi"/>
          <w:kern w:val="2"/>
          <w:sz w:val="24"/>
          <w:szCs w:val="22"/>
          <w:lang w:eastAsia="zh-TW"/>
        </w:rPr>
        <w:t xml:space="preserve">be signalled to UE or </w:t>
      </w:r>
      <w:r w:rsidR="007E3BAC">
        <w:rPr>
          <w:rFonts w:asciiTheme="minorHAnsi" w:eastAsia="新細明體" w:hAnsiTheme="minorHAnsi" w:cstheme="minorHAnsi"/>
          <w:kern w:val="2"/>
          <w:sz w:val="24"/>
          <w:szCs w:val="22"/>
          <w:lang w:eastAsia="zh-TW"/>
        </w:rPr>
        <w:t xml:space="preserve">will </w:t>
      </w:r>
      <w:r w:rsidR="007E3BAC" w:rsidRPr="006A00B7">
        <w:rPr>
          <w:rFonts w:asciiTheme="minorHAnsi" w:eastAsia="新細明體" w:hAnsiTheme="minorHAnsi" w:cstheme="minorHAnsi"/>
          <w:kern w:val="2"/>
          <w:sz w:val="24"/>
          <w:szCs w:val="22"/>
          <w:lang w:eastAsia="zh-TW"/>
        </w:rPr>
        <w:t>be fixed (e.g. fixed to 0).</w:t>
      </w:r>
      <w:r>
        <w:rPr>
          <w:rFonts w:asciiTheme="minorHAnsi" w:eastAsiaTheme="minorEastAsia" w:hAnsiTheme="minorHAnsi" w:cstheme="minorHAnsi"/>
          <w:b w:val="0"/>
          <w:lang w:eastAsia="zh-TW"/>
        </w:rPr>
        <w:fldChar w:fldCharType="end"/>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_Ref494304371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0F3C09">
        <w:rPr>
          <w:rFonts w:asciiTheme="minorHAnsi" w:eastAsia="新細明體" w:hAnsiTheme="minorHAnsi" w:cstheme="minorHAnsi"/>
          <w:kern w:val="2"/>
          <w:sz w:val="24"/>
          <w:szCs w:val="22"/>
          <w:lang w:eastAsia="zh-TW"/>
        </w:rPr>
        <w:t xml:space="preserve">Observation </w:t>
      </w:r>
      <w:r w:rsidR="007E3BAC">
        <w:rPr>
          <w:rFonts w:asciiTheme="minorHAnsi" w:eastAsia="新細明體" w:hAnsiTheme="minorHAnsi" w:cstheme="minorHAnsi"/>
          <w:noProof/>
          <w:kern w:val="2"/>
          <w:sz w:val="24"/>
          <w:szCs w:val="22"/>
          <w:lang w:eastAsia="zh-TW"/>
        </w:rPr>
        <w:t>2</w:t>
      </w:r>
      <w:r w:rsidR="007E3BAC" w:rsidRPr="000F3C09">
        <w:rPr>
          <w:rFonts w:asciiTheme="minorHAnsi" w:eastAsia="新細明體" w:hAnsiTheme="minorHAnsi" w:cstheme="minorHAnsi"/>
          <w:kern w:val="2"/>
          <w:sz w:val="24"/>
          <w:szCs w:val="22"/>
          <w:lang w:eastAsia="zh-TW"/>
        </w:rPr>
        <w:t>: Wideband SS-RSSI measurement demand high UE power consumption.</w:t>
      </w:r>
      <w:r>
        <w:rPr>
          <w:rFonts w:asciiTheme="minorHAnsi" w:eastAsiaTheme="minorEastAsia" w:hAnsiTheme="minorHAnsi" w:cstheme="minorHAnsi"/>
          <w:b w:val="0"/>
          <w:lang w:eastAsia="zh-TW"/>
        </w:rPr>
        <w:fldChar w:fldCharType="end"/>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_Ref494304372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0F3C09">
        <w:rPr>
          <w:rFonts w:asciiTheme="minorHAnsi" w:eastAsia="新細明體" w:hAnsiTheme="minorHAnsi" w:cstheme="minorHAnsi"/>
          <w:kern w:val="2"/>
          <w:sz w:val="24"/>
          <w:szCs w:val="22"/>
          <w:lang w:eastAsia="zh-TW"/>
        </w:rPr>
        <w:t xml:space="preserve">Observation </w:t>
      </w:r>
      <w:r w:rsidR="007E3BAC">
        <w:rPr>
          <w:rFonts w:asciiTheme="minorHAnsi" w:eastAsia="新細明體" w:hAnsiTheme="minorHAnsi" w:cstheme="minorHAnsi"/>
          <w:noProof/>
          <w:kern w:val="2"/>
          <w:sz w:val="24"/>
          <w:szCs w:val="22"/>
          <w:lang w:eastAsia="zh-TW"/>
        </w:rPr>
        <w:t>3</w:t>
      </w:r>
      <w:r w:rsidR="007E3BAC" w:rsidRPr="000F3C09">
        <w:rPr>
          <w:rFonts w:asciiTheme="minorHAnsi" w:eastAsia="新細明體" w:hAnsiTheme="minorHAnsi" w:cstheme="minorHAnsi"/>
          <w:kern w:val="2"/>
          <w:sz w:val="24"/>
          <w:szCs w:val="22"/>
          <w:lang w:eastAsia="zh-TW"/>
        </w:rPr>
        <w:t>: The feasibility of WB SS-RSSI is problematic under mix-numerology cases.</w:t>
      </w:r>
      <w:r>
        <w:rPr>
          <w:rFonts w:asciiTheme="minorHAnsi" w:eastAsiaTheme="minorEastAsia" w:hAnsiTheme="minorHAnsi" w:cstheme="minorHAnsi"/>
          <w:b w:val="0"/>
          <w:lang w:eastAsia="zh-TW"/>
        </w:rPr>
        <w:fldChar w:fldCharType="end"/>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_Ref494304374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0F3C09">
        <w:rPr>
          <w:rFonts w:asciiTheme="minorHAnsi" w:eastAsia="新細明體" w:hAnsiTheme="minorHAnsi" w:cstheme="minorHAnsi"/>
          <w:kern w:val="2"/>
          <w:sz w:val="24"/>
          <w:szCs w:val="22"/>
          <w:lang w:eastAsia="zh-TW"/>
        </w:rPr>
        <w:t xml:space="preserve">Observation </w:t>
      </w:r>
      <w:r w:rsidR="007E3BAC">
        <w:rPr>
          <w:rFonts w:asciiTheme="minorHAnsi" w:eastAsia="新細明體" w:hAnsiTheme="minorHAnsi" w:cstheme="minorHAnsi"/>
          <w:noProof/>
          <w:kern w:val="2"/>
          <w:sz w:val="24"/>
          <w:szCs w:val="22"/>
          <w:lang w:eastAsia="zh-TW"/>
        </w:rPr>
        <w:t>4</w:t>
      </w:r>
      <w:r w:rsidR="007E3BAC" w:rsidRPr="000F3C09">
        <w:rPr>
          <w:rFonts w:asciiTheme="minorHAnsi" w:eastAsia="新細明體" w:hAnsiTheme="minorHAnsi" w:cstheme="minorHAnsi"/>
          <w:kern w:val="2"/>
          <w:sz w:val="24"/>
          <w:szCs w:val="22"/>
          <w:lang w:eastAsia="zh-TW"/>
        </w:rPr>
        <w:t>: The use case of WB SS-RSSI is limited under beamforming scenarios.</w:t>
      </w:r>
      <w:r>
        <w:rPr>
          <w:rFonts w:asciiTheme="minorHAnsi" w:eastAsiaTheme="minorEastAsia" w:hAnsiTheme="minorHAnsi" w:cstheme="minorHAnsi"/>
          <w:b w:val="0"/>
          <w:lang w:eastAsia="zh-TW"/>
        </w:rPr>
        <w:fldChar w:fldCharType="end"/>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lastRenderedPageBreak/>
        <w:fldChar w:fldCharType="begin"/>
      </w:r>
      <w:r w:rsidR="007E3BAC">
        <w:rPr>
          <w:rFonts w:asciiTheme="minorHAnsi" w:eastAsiaTheme="minorEastAsia" w:hAnsiTheme="minorHAnsi" w:cstheme="minorHAnsi"/>
          <w:b w:val="0"/>
          <w:lang w:eastAsia="zh-TW"/>
        </w:rPr>
        <w:instrText xml:space="preserve"> REF _Ref498757325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0F3C09">
        <w:rPr>
          <w:rFonts w:asciiTheme="minorHAnsi" w:eastAsia="新細明體" w:hAnsiTheme="minorHAnsi" w:cstheme="minorHAnsi"/>
          <w:kern w:val="2"/>
          <w:sz w:val="24"/>
          <w:szCs w:val="22"/>
          <w:lang w:eastAsia="zh-TW"/>
        </w:rPr>
        <w:t xml:space="preserve">Proposal </w:t>
      </w:r>
      <w:r w:rsidR="007E3BAC">
        <w:rPr>
          <w:rFonts w:asciiTheme="minorHAnsi" w:eastAsia="新細明體" w:hAnsiTheme="minorHAnsi" w:cstheme="minorHAnsi"/>
          <w:noProof/>
          <w:kern w:val="2"/>
          <w:sz w:val="24"/>
          <w:szCs w:val="22"/>
          <w:lang w:eastAsia="zh-TW"/>
        </w:rPr>
        <w:t>3</w:t>
      </w:r>
      <w:r w:rsidR="007E3BAC" w:rsidRPr="000F3C09">
        <w:rPr>
          <w:rFonts w:asciiTheme="minorHAnsi" w:eastAsia="新細明體" w:hAnsiTheme="minorHAnsi" w:cstheme="minorHAnsi"/>
          <w:kern w:val="2"/>
          <w:sz w:val="24"/>
          <w:szCs w:val="22"/>
          <w:lang w:eastAsia="zh-TW"/>
        </w:rPr>
        <w:t>: Different measurement BW for SS-RSRP and SS-RSSI is not supported in Rel-15.</w:t>
      </w:r>
      <w:r>
        <w:rPr>
          <w:rFonts w:asciiTheme="minorHAnsi" w:eastAsiaTheme="minorEastAsia" w:hAnsiTheme="minorHAnsi" w:cstheme="minorHAnsi"/>
          <w:b w:val="0"/>
          <w:lang w:eastAsia="zh-TW"/>
        </w:rPr>
        <w:fldChar w:fldCharType="end"/>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_Ref498757330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0F3C09">
        <w:rPr>
          <w:rFonts w:asciiTheme="minorHAnsi" w:eastAsia="新細明體" w:hAnsiTheme="minorHAnsi" w:cstheme="minorHAnsi"/>
          <w:kern w:val="2"/>
          <w:sz w:val="24"/>
          <w:szCs w:val="22"/>
          <w:lang w:eastAsia="zh-TW"/>
        </w:rPr>
        <w:t xml:space="preserve">Proposal </w:t>
      </w:r>
      <w:r w:rsidR="007E3BAC">
        <w:rPr>
          <w:rFonts w:asciiTheme="minorHAnsi" w:eastAsia="新細明體" w:hAnsiTheme="minorHAnsi" w:cstheme="minorHAnsi"/>
          <w:noProof/>
          <w:kern w:val="2"/>
          <w:sz w:val="24"/>
          <w:szCs w:val="22"/>
          <w:lang w:eastAsia="zh-TW"/>
        </w:rPr>
        <w:t>4</w:t>
      </w:r>
      <w:r w:rsidR="007E3BAC" w:rsidRPr="000F3C09">
        <w:rPr>
          <w:rFonts w:asciiTheme="minorHAnsi" w:eastAsia="新細明體" w:hAnsiTheme="minorHAnsi" w:cstheme="minorHAnsi"/>
          <w:kern w:val="2"/>
          <w:sz w:val="24"/>
          <w:szCs w:val="22"/>
          <w:lang w:eastAsia="zh-TW"/>
        </w:rPr>
        <w:t xml:space="preserve">: Different measurement </w:t>
      </w:r>
      <w:r w:rsidR="007E3BAC">
        <w:rPr>
          <w:rFonts w:asciiTheme="minorHAnsi" w:eastAsia="新細明體" w:hAnsiTheme="minorHAnsi" w:cstheme="minorHAnsi"/>
          <w:kern w:val="2"/>
          <w:sz w:val="24"/>
          <w:szCs w:val="22"/>
          <w:lang w:eastAsia="zh-TW"/>
        </w:rPr>
        <w:t>BW for CSI-RSRP and CSI</w:t>
      </w:r>
      <w:r w:rsidR="007E3BAC" w:rsidRPr="000F3C09">
        <w:rPr>
          <w:rFonts w:asciiTheme="minorHAnsi" w:eastAsia="新細明體" w:hAnsiTheme="minorHAnsi" w:cstheme="minorHAnsi"/>
          <w:kern w:val="2"/>
          <w:sz w:val="24"/>
          <w:szCs w:val="22"/>
          <w:lang w:eastAsia="zh-TW"/>
        </w:rPr>
        <w:t>-RSSI is not supported in Rel-15.</w:t>
      </w:r>
      <w:r>
        <w:rPr>
          <w:rFonts w:asciiTheme="minorHAnsi" w:eastAsiaTheme="minorEastAsia" w:hAnsiTheme="minorHAnsi" w:cstheme="minorHAnsi"/>
          <w:b w:val="0"/>
          <w:lang w:eastAsia="zh-TW"/>
        </w:rPr>
        <w:fldChar w:fldCharType="end"/>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_Ref498757456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0F3C09">
        <w:rPr>
          <w:rFonts w:asciiTheme="minorHAnsi" w:eastAsia="新細明體" w:hAnsiTheme="minorHAnsi" w:cstheme="minorHAnsi"/>
          <w:kern w:val="2"/>
          <w:sz w:val="24"/>
          <w:szCs w:val="22"/>
          <w:lang w:eastAsia="zh-TW"/>
        </w:rPr>
        <w:t xml:space="preserve">Observation </w:t>
      </w:r>
      <w:r w:rsidR="007E3BAC">
        <w:rPr>
          <w:rFonts w:asciiTheme="minorHAnsi" w:eastAsia="新細明體" w:hAnsiTheme="minorHAnsi" w:cstheme="minorHAnsi"/>
          <w:noProof/>
          <w:kern w:val="2"/>
          <w:sz w:val="24"/>
          <w:szCs w:val="22"/>
          <w:lang w:eastAsia="zh-TW"/>
        </w:rPr>
        <w:t>5</w:t>
      </w:r>
      <w:r w:rsidR="007E3BAC" w:rsidRPr="000F3C09">
        <w:rPr>
          <w:rFonts w:asciiTheme="minorHAnsi" w:eastAsia="新細明體" w:hAnsiTheme="minorHAnsi" w:cstheme="minorHAnsi"/>
          <w:kern w:val="2"/>
          <w:sz w:val="24"/>
          <w:szCs w:val="22"/>
          <w:lang w:eastAsia="zh-TW"/>
        </w:rPr>
        <w:t xml:space="preserve">: </w:t>
      </w:r>
      <w:r w:rsidR="007E3BAC">
        <w:rPr>
          <w:rFonts w:asciiTheme="minorHAnsi" w:eastAsia="新細明體" w:hAnsiTheme="minorHAnsi" w:cstheme="minorHAnsi"/>
          <w:kern w:val="2"/>
          <w:sz w:val="24"/>
          <w:szCs w:val="22"/>
          <w:lang w:eastAsia="zh-TW"/>
        </w:rPr>
        <w:t>RSSI measurement based on cell-specific timing will introduce significant UE effort</w:t>
      </w:r>
      <w:r w:rsidR="007E3BAC" w:rsidRPr="000F3C09">
        <w:rPr>
          <w:rFonts w:asciiTheme="minorHAnsi" w:eastAsia="新細明體" w:hAnsiTheme="minorHAnsi" w:cstheme="minorHAnsi"/>
          <w:kern w:val="2"/>
          <w:sz w:val="24"/>
          <w:szCs w:val="22"/>
          <w:lang w:eastAsia="zh-TW"/>
        </w:rPr>
        <w:t>.</w:t>
      </w:r>
      <w:r>
        <w:rPr>
          <w:rFonts w:asciiTheme="minorHAnsi" w:eastAsiaTheme="minorEastAsia" w:hAnsiTheme="minorHAnsi" w:cstheme="minorHAnsi"/>
          <w:b w:val="0"/>
          <w:lang w:eastAsia="zh-TW"/>
        </w:rPr>
        <w:fldChar w:fldCharType="end"/>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_Ref498757527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0F3C09">
        <w:rPr>
          <w:rFonts w:asciiTheme="minorHAnsi" w:eastAsia="新細明體" w:hAnsiTheme="minorHAnsi" w:cstheme="minorHAnsi"/>
          <w:kern w:val="2"/>
          <w:sz w:val="24"/>
          <w:szCs w:val="22"/>
          <w:lang w:eastAsia="zh-TW"/>
        </w:rPr>
        <w:t xml:space="preserve">Observation </w:t>
      </w:r>
      <w:r w:rsidR="007E3BAC">
        <w:rPr>
          <w:rFonts w:asciiTheme="minorHAnsi" w:eastAsia="新細明體" w:hAnsiTheme="minorHAnsi" w:cstheme="minorHAnsi"/>
          <w:noProof/>
          <w:kern w:val="2"/>
          <w:sz w:val="24"/>
          <w:szCs w:val="22"/>
          <w:lang w:eastAsia="zh-TW"/>
        </w:rPr>
        <w:t>6</w:t>
      </w:r>
      <w:r w:rsidR="007E3BAC" w:rsidRPr="000F3C09">
        <w:rPr>
          <w:rFonts w:asciiTheme="minorHAnsi" w:eastAsia="新細明體" w:hAnsiTheme="minorHAnsi" w:cstheme="minorHAnsi"/>
          <w:kern w:val="2"/>
          <w:sz w:val="24"/>
          <w:szCs w:val="22"/>
          <w:lang w:eastAsia="zh-TW"/>
        </w:rPr>
        <w:t xml:space="preserve">: </w:t>
      </w:r>
      <w:r w:rsidR="007E3BAC">
        <w:rPr>
          <w:rFonts w:asciiTheme="minorHAnsi" w:eastAsia="新細明體" w:hAnsiTheme="minorHAnsi" w:cstheme="minorHAnsi"/>
          <w:kern w:val="2"/>
          <w:sz w:val="24"/>
          <w:szCs w:val="22"/>
          <w:lang w:eastAsia="zh-TW"/>
        </w:rPr>
        <w:t>UE may not receive scheduled data on symbols used for measurement</w:t>
      </w:r>
      <w:r w:rsidR="007E3BAC" w:rsidRPr="000F3C09">
        <w:rPr>
          <w:rFonts w:asciiTheme="minorHAnsi" w:eastAsia="新細明體" w:hAnsiTheme="minorHAnsi" w:cstheme="minorHAnsi"/>
          <w:kern w:val="2"/>
          <w:sz w:val="24"/>
          <w:szCs w:val="22"/>
          <w:lang w:eastAsia="zh-TW"/>
        </w:rPr>
        <w:t>.</w:t>
      </w:r>
      <w:r>
        <w:rPr>
          <w:rFonts w:asciiTheme="minorHAnsi" w:eastAsiaTheme="minorEastAsia" w:hAnsiTheme="minorHAnsi" w:cstheme="minorHAnsi"/>
          <w:b w:val="0"/>
          <w:lang w:eastAsia="zh-TW"/>
        </w:rPr>
        <w:fldChar w:fldCharType="end"/>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_Ref498757533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0F3C09">
        <w:rPr>
          <w:rFonts w:asciiTheme="minorHAnsi" w:eastAsia="新細明體" w:hAnsiTheme="minorHAnsi" w:cstheme="minorHAnsi"/>
          <w:kern w:val="2"/>
          <w:sz w:val="24"/>
          <w:szCs w:val="22"/>
          <w:lang w:eastAsia="zh-TW"/>
        </w:rPr>
        <w:t xml:space="preserve">Observation </w:t>
      </w:r>
      <w:r w:rsidR="007E3BAC">
        <w:rPr>
          <w:rFonts w:asciiTheme="minorHAnsi" w:eastAsia="新細明體" w:hAnsiTheme="minorHAnsi" w:cstheme="minorHAnsi"/>
          <w:noProof/>
          <w:kern w:val="2"/>
          <w:sz w:val="24"/>
          <w:szCs w:val="22"/>
          <w:lang w:eastAsia="zh-TW"/>
        </w:rPr>
        <w:t>7</w:t>
      </w:r>
      <w:r w:rsidR="007E3BAC" w:rsidRPr="000F3C09">
        <w:rPr>
          <w:rFonts w:asciiTheme="minorHAnsi" w:eastAsia="新細明體" w:hAnsiTheme="minorHAnsi" w:cstheme="minorHAnsi"/>
          <w:kern w:val="2"/>
          <w:sz w:val="24"/>
          <w:szCs w:val="22"/>
          <w:lang w:eastAsia="zh-TW"/>
        </w:rPr>
        <w:t>:</w:t>
      </w:r>
      <w:r w:rsidR="007E3BAC" w:rsidRPr="005302DC">
        <w:rPr>
          <w:rFonts w:asciiTheme="minorHAnsi" w:hAnsiTheme="minorHAnsi" w:cstheme="minorHAnsi"/>
        </w:rPr>
        <w:t xml:space="preserve"> </w:t>
      </w:r>
      <w:r w:rsidR="007E3BAC" w:rsidRPr="002C178F">
        <w:rPr>
          <w:rFonts w:asciiTheme="minorHAnsi" w:eastAsia="新細明體" w:hAnsiTheme="minorHAnsi" w:cstheme="minorHAnsi"/>
          <w:kern w:val="2"/>
          <w:sz w:val="24"/>
          <w:szCs w:val="22"/>
          <w:lang w:eastAsia="zh-TW"/>
        </w:rPr>
        <w:t>RSSI could be under-estimated if beam directions of symbols for RSSI measurement are misaligned with detected SSBs</w:t>
      </w:r>
      <w:r w:rsidR="007E3BAC" w:rsidRPr="005302DC">
        <w:rPr>
          <w:rFonts w:asciiTheme="minorHAnsi" w:eastAsia="新細明體" w:hAnsiTheme="minorHAnsi" w:cstheme="minorHAnsi"/>
          <w:kern w:val="2"/>
          <w:sz w:val="24"/>
          <w:szCs w:val="22"/>
          <w:lang w:eastAsia="zh-TW"/>
        </w:rPr>
        <w:t>.</w:t>
      </w:r>
      <w:r>
        <w:rPr>
          <w:rFonts w:asciiTheme="minorHAnsi" w:eastAsiaTheme="minorEastAsia" w:hAnsiTheme="minorHAnsi" w:cstheme="minorHAnsi"/>
          <w:b w:val="0"/>
          <w:lang w:eastAsia="zh-TW"/>
        </w:rPr>
        <w:fldChar w:fldCharType="end"/>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_Ref498757335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0F3C09">
        <w:rPr>
          <w:rFonts w:asciiTheme="minorHAnsi" w:eastAsia="新細明體" w:hAnsiTheme="minorHAnsi" w:cstheme="minorHAnsi"/>
          <w:kern w:val="2"/>
          <w:sz w:val="24"/>
          <w:szCs w:val="22"/>
          <w:lang w:eastAsia="zh-TW"/>
        </w:rPr>
        <w:t xml:space="preserve">Proposal </w:t>
      </w:r>
      <w:r w:rsidR="007E3BAC">
        <w:rPr>
          <w:rFonts w:asciiTheme="minorHAnsi" w:eastAsia="新細明體" w:hAnsiTheme="minorHAnsi" w:cstheme="minorHAnsi"/>
          <w:noProof/>
          <w:kern w:val="2"/>
          <w:sz w:val="24"/>
          <w:szCs w:val="22"/>
          <w:lang w:eastAsia="zh-TW"/>
        </w:rPr>
        <w:t>5</w:t>
      </w:r>
      <w:r w:rsidR="007E3BAC" w:rsidRPr="000F3C09">
        <w:rPr>
          <w:rFonts w:asciiTheme="minorHAnsi" w:eastAsia="新細明體" w:hAnsiTheme="minorHAnsi" w:cstheme="minorHAnsi"/>
          <w:kern w:val="2"/>
          <w:sz w:val="24"/>
          <w:szCs w:val="22"/>
          <w:lang w:eastAsia="zh-TW"/>
        </w:rPr>
        <w:t xml:space="preserve">: </w:t>
      </w:r>
      <w:r w:rsidR="007E3BAC">
        <w:rPr>
          <w:rFonts w:asciiTheme="minorHAnsi" w:eastAsia="新細明體" w:hAnsiTheme="minorHAnsi" w:cstheme="minorHAnsi"/>
          <w:kern w:val="2"/>
          <w:sz w:val="24"/>
          <w:szCs w:val="22"/>
          <w:lang w:eastAsia="zh-TW"/>
        </w:rPr>
        <w:t xml:space="preserve">UE can assume certain QCL relationship between </w:t>
      </w:r>
      <w:r w:rsidR="007E3BAC" w:rsidRPr="00401E0A">
        <w:rPr>
          <w:rFonts w:asciiTheme="minorHAnsi" w:eastAsia="新細明體" w:hAnsiTheme="minorHAnsi" w:cstheme="minorHAnsi"/>
          <w:kern w:val="2"/>
          <w:sz w:val="24"/>
          <w:szCs w:val="22"/>
          <w:lang w:eastAsia="zh-TW"/>
        </w:rPr>
        <w:t>symbols used for RSSI measurement and detected SSBs</w:t>
      </w:r>
      <w:r w:rsidR="007E3BAC" w:rsidRPr="000F3C09">
        <w:rPr>
          <w:rFonts w:asciiTheme="minorHAnsi" w:eastAsia="新細明體" w:hAnsiTheme="minorHAnsi" w:cstheme="minorHAnsi"/>
          <w:kern w:val="2"/>
          <w:sz w:val="24"/>
          <w:szCs w:val="22"/>
          <w:lang w:eastAsia="zh-TW"/>
        </w:rPr>
        <w:t>.</w:t>
      </w:r>
      <w:r>
        <w:rPr>
          <w:rFonts w:asciiTheme="minorHAnsi" w:eastAsiaTheme="minorEastAsia" w:hAnsiTheme="minorHAnsi" w:cstheme="minorHAnsi"/>
          <w:b w:val="0"/>
          <w:lang w:eastAsia="zh-TW"/>
        </w:rPr>
        <w:fldChar w:fldCharType="end"/>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_Ref498757621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0F3C09">
        <w:rPr>
          <w:rFonts w:asciiTheme="minorHAnsi" w:eastAsia="新細明體" w:hAnsiTheme="minorHAnsi" w:cstheme="minorHAnsi"/>
          <w:kern w:val="2"/>
          <w:sz w:val="24"/>
          <w:szCs w:val="22"/>
          <w:lang w:eastAsia="zh-TW"/>
        </w:rPr>
        <w:t xml:space="preserve">Proposal </w:t>
      </w:r>
      <w:r w:rsidR="007E3BAC">
        <w:rPr>
          <w:rFonts w:asciiTheme="minorHAnsi" w:eastAsia="新細明體" w:hAnsiTheme="minorHAnsi" w:cstheme="minorHAnsi"/>
          <w:noProof/>
          <w:kern w:val="2"/>
          <w:sz w:val="24"/>
          <w:szCs w:val="22"/>
          <w:lang w:eastAsia="zh-TW"/>
        </w:rPr>
        <w:t>6</w:t>
      </w:r>
      <w:r w:rsidR="007E3BAC" w:rsidRPr="000F3C09">
        <w:rPr>
          <w:rFonts w:asciiTheme="minorHAnsi" w:eastAsia="新細明體" w:hAnsiTheme="minorHAnsi" w:cstheme="minorHAnsi"/>
          <w:kern w:val="2"/>
          <w:sz w:val="24"/>
          <w:szCs w:val="22"/>
          <w:lang w:eastAsia="zh-TW"/>
        </w:rPr>
        <w:t xml:space="preserve">: </w:t>
      </w:r>
      <w:r w:rsidR="007E3BAC" w:rsidRPr="00313DFF">
        <w:rPr>
          <w:rFonts w:asciiTheme="minorHAnsi" w:eastAsia="新細明體" w:hAnsiTheme="minorHAnsi" w:cstheme="minorHAnsi"/>
          <w:kern w:val="2"/>
          <w:sz w:val="24"/>
          <w:szCs w:val="22"/>
          <w:lang w:eastAsia="zh-TW"/>
        </w:rPr>
        <w:t xml:space="preserve">The time domain resources </w:t>
      </w:r>
      <w:r w:rsidR="007E3BAC">
        <w:rPr>
          <w:rFonts w:asciiTheme="minorHAnsi" w:eastAsia="新細明體" w:hAnsiTheme="minorHAnsi" w:cstheme="minorHAnsi"/>
          <w:kern w:val="2"/>
          <w:sz w:val="24"/>
          <w:szCs w:val="22"/>
          <w:lang w:eastAsia="zh-TW"/>
        </w:rPr>
        <w:t>for SS-RSSI are</w:t>
      </w:r>
      <w:r w:rsidR="007E3BAC" w:rsidRPr="00313DFF">
        <w:rPr>
          <w:rFonts w:asciiTheme="minorHAnsi" w:eastAsia="新細明體" w:hAnsiTheme="minorHAnsi" w:cstheme="minorHAnsi"/>
          <w:kern w:val="2"/>
          <w:sz w:val="24"/>
          <w:szCs w:val="22"/>
          <w:lang w:eastAsia="zh-TW"/>
        </w:rPr>
        <w:t xml:space="preserve"> the OFDM symbols corresponding to the detected SSBs</w:t>
      </w:r>
      <w:r w:rsidR="007E3BAC">
        <w:rPr>
          <w:rFonts w:asciiTheme="minorHAnsi" w:eastAsia="新細明體" w:hAnsiTheme="minorHAnsi" w:cstheme="minorHAnsi"/>
          <w:kern w:val="2"/>
          <w:sz w:val="24"/>
          <w:szCs w:val="22"/>
          <w:lang w:eastAsia="zh-TW"/>
        </w:rPr>
        <w:t>.</w:t>
      </w:r>
      <w:r>
        <w:rPr>
          <w:rFonts w:asciiTheme="minorHAnsi" w:eastAsiaTheme="minorEastAsia" w:hAnsiTheme="minorHAnsi" w:cstheme="minorHAnsi"/>
          <w:b w:val="0"/>
          <w:lang w:eastAsia="zh-TW"/>
        </w:rPr>
        <w:fldChar w:fldCharType="end"/>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_Ref498757629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0F3C09">
        <w:rPr>
          <w:rFonts w:asciiTheme="minorHAnsi" w:eastAsia="新細明體" w:hAnsiTheme="minorHAnsi" w:cstheme="minorHAnsi"/>
          <w:kern w:val="2"/>
          <w:sz w:val="24"/>
          <w:szCs w:val="22"/>
          <w:lang w:eastAsia="zh-TW"/>
        </w:rPr>
        <w:t xml:space="preserve">Proposal </w:t>
      </w:r>
      <w:r w:rsidR="007E3BAC">
        <w:rPr>
          <w:rFonts w:asciiTheme="minorHAnsi" w:eastAsia="新細明體" w:hAnsiTheme="minorHAnsi" w:cstheme="minorHAnsi"/>
          <w:noProof/>
          <w:kern w:val="2"/>
          <w:sz w:val="24"/>
          <w:szCs w:val="22"/>
          <w:lang w:eastAsia="zh-TW"/>
        </w:rPr>
        <w:t>7</w:t>
      </w:r>
      <w:r w:rsidR="007E3BAC" w:rsidRPr="000F3C09">
        <w:rPr>
          <w:rFonts w:asciiTheme="minorHAnsi" w:eastAsia="新細明體" w:hAnsiTheme="minorHAnsi" w:cstheme="minorHAnsi"/>
          <w:kern w:val="2"/>
          <w:sz w:val="24"/>
          <w:szCs w:val="22"/>
          <w:lang w:eastAsia="zh-TW"/>
        </w:rPr>
        <w:t xml:space="preserve">: </w:t>
      </w:r>
      <w:r w:rsidR="007E3BAC" w:rsidRPr="004419F0">
        <w:rPr>
          <w:rFonts w:asciiTheme="minorHAnsi" w:eastAsia="新細明體" w:hAnsiTheme="minorHAnsi" w:cstheme="minorHAnsi"/>
          <w:kern w:val="2"/>
          <w:sz w:val="24"/>
          <w:szCs w:val="22"/>
          <w:lang w:eastAsia="zh-TW"/>
        </w:rPr>
        <w:t>Timing of configured slots for SS-RSSI is based on the timing of serving cell</w:t>
      </w:r>
      <w:r>
        <w:rPr>
          <w:rFonts w:asciiTheme="minorHAnsi" w:eastAsiaTheme="minorEastAsia" w:hAnsiTheme="minorHAnsi" w:cstheme="minorHAnsi"/>
          <w:b w:val="0"/>
          <w:lang w:eastAsia="zh-TW"/>
        </w:rPr>
        <w:fldChar w:fldCharType="end"/>
      </w:r>
      <w:r w:rsidR="00C76C64">
        <w:rPr>
          <w:rFonts w:asciiTheme="minorHAnsi" w:eastAsiaTheme="minorEastAsia" w:hAnsiTheme="minorHAnsi" w:cstheme="minorHAnsi"/>
          <w:b w:val="0"/>
          <w:lang w:eastAsia="zh-TW"/>
        </w:rPr>
        <w:t>.</w:t>
      </w:r>
    </w:p>
    <w:p w:rsidR="007E3BAC"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_Ref498757635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700637">
        <w:rPr>
          <w:rFonts w:asciiTheme="minorHAnsi" w:eastAsia="新細明體" w:hAnsiTheme="minorHAnsi" w:cstheme="minorHAnsi"/>
          <w:kern w:val="2"/>
          <w:sz w:val="24"/>
          <w:lang w:eastAsia="zh-TW"/>
        </w:rPr>
        <w:t xml:space="preserve">Proposal </w:t>
      </w:r>
      <w:r w:rsidR="007E3BAC">
        <w:rPr>
          <w:rFonts w:asciiTheme="minorHAnsi" w:eastAsia="新細明體" w:hAnsiTheme="minorHAnsi" w:cstheme="minorHAnsi"/>
          <w:noProof/>
          <w:kern w:val="2"/>
          <w:sz w:val="24"/>
          <w:lang w:eastAsia="zh-TW"/>
        </w:rPr>
        <w:t>8</w:t>
      </w:r>
      <w:r w:rsidR="007E3BAC" w:rsidRPr="00700637">
        <w:rPr>
          <w:rFonts w:asciiTheme="minorHAnsi" w:eastAsia="新細明體" w:hAnsiTheme="minorHAnsi" w:cstheme="minorHAnsi"/>
          <w:kern w:val="2"/>
          <w:sz w:val="24"/>
          <w:lang w:eastAsia="zh-TW"/>
        </w:rPr>
        <w:t xml:space="preserve">: </w:t>
      </w:r>
      <w:r w:rsidR="007E3BAC">
        <w:rPr>
          <w:rFonts w:asciiTheme="minorHAnsi" w:eastAsia="新細明體" w:hAnsiTheme="minorHAnsi" w:cstheme="minorHAnsi"/>
          <w:kern w:val="2"/>
          <w:sz w:val="24"/>
          <w:lang w:eastAsia="zh-TW"/>
        </w:rPr>
        <w:t>For a given carrier, only a signal m</w:t>
      </w:r>
      <w:r w:rsidR="007E3BAC" w:rsidRPr="00D92F2B">
        <w:rPr>
          <w:rFonts w:asciiTheme="minorHAnsi" w:eastAsia="新細明體" w:hAnsiTheme="minorHAnsi" w:cstheme="minorHAnsi"/>
          <w:kern w:val="2"/>
          <w:sz w:val="24"/>
          <w:lang w:eastAsia="zh-TW"/>
        </w:rPr>
        <w:t xml:space="preserve">easurement BW of CSI-RS for L3 mobility is </w:t>
      </w:r>
      <w:r w:rsidR="007E3BAC">
        <w:rPr>
          <w:rFonts w:asciiTheme="minorHAnsi" w:eastAsia="新細明體" w:hAnsiTheme="minorHAnsi" w:cstheme="minorHAnsi"/>
          <w:kern w:val="2"/>
          <w:sz w:val="24"/>
          <w:lang w:eastAsia="zh-TW"/>
        </w:rPr>
        <w:t>configured.</w:t>
      </w:r>
      <w:r>
        <w:rPr>
          <w:rFonts w:asciiTheme="minorHAnsi" w:eastAsiaTheme="minorEastAsia" w:hAnsiTheme="minorHAnsi" w:cstheme="minorHAnsi"/>
          <w:b w:val="0"/>
          <w:lang w:eastAsia="zh-TW"/>
        </w:rPr>
        <w:fldChar w:fldCharType="end"/>
      </w:r>
    </w:p>
    <w:p w:rsidR="007E3BAC" w:rsidRPr="00DB1AF8" w:rsidRDefault="00C23E32" w:rsidP="0010721A">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sidR="007E3BAC">
        <w:rPr>
          <w:rFonts w:asciiTheme="minorHAnsi" w:eastAsiaTheme="minorEastAsia" w:hAnsiTheme="minorHAnsi" w:cstheme="minorHAnsi"/>
          <w:b w:val="0"/>
          <w:lang w:eastAsia="zh-TW"/>
        </w:rPr>
        <w:instrText xml:space="preserve"> REF _Ref498757645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007E3BAC" w:rsidRPr="000F3C09">
        <w:rPr>
          <w:rFonts w:asciiTheme="minorHAnsi" w:eastAsia="新細明體" w:hAnsiTheme="minorHAnsi" w:cstheme="minorHAnsi"/>
          <w:kern w:val="2"/>
          <w:sz w:val="24"/>
          <w:szCs w:val="22"/>
          <w:lang w:eastAsia="zh-TW"/>
        </w:rPr>
        <w:t xml:space="preserve">Observation </w:t>
      </w:r>
      <w:r w:rsidR="007E3BAC">
        <w:rPr>
          <w:rFonts w:asciiTheme="minorHAnsi" w:eastAsia="新細明體" w:hAnsiTheme="minorHAnsi" w:cstheme="minorHAnsi"/>
          <w:noProof/>
          <w:kern w:val="2"/>
          <w:sz w:val="24"/>
          <w:szCs w:val="22"/>
          <w:lang w:eastAsia="zh-TW"/>
        </w:rPr>
        <w:t>8</w:t>
      </w:r>
      <w:r w:rsidR="007E3BAC" w:rsidRPr="000F3C09">
        <w:rPr>
          <w:rFonts w:asciiTheme="minorHAnsi" w:eastAsia="新細明體" w:hAnsiTheme="minorHAnsi" w:cstheme="minorHAnsi"/>
          <w:kern w:val="2"/>
          <w:sz w:val="24"/>
          <w:szCs w:val="22"/>
          <w:lang w:eastAsia="zh-TW"/>
        </w:rPr>
        <w:t>:</w:t>
      </w:r>
      <w:r w:rsidR="007E3BAC" w:rsidRPr="005302DC">
        <w:rPr>
          <w:rFonts w:asciiTheme="minorHAnsi" w:hAnsiTheme="minorHAnsi" w:cstheme="minorHAnsi"/>
        </w:rPr>
        <w:t xml:space="preserve"> </w:t>
      </w:r>
      <w:r w:rsidR="007E3BAC">
        <w:rPr>
          <w:rFonts w:asciiTheme="minorHAnsi" w:eastAsia="新細明體" w:hAnsiTheme="minorHAnsi" w:cstheme="minorHAnsi"/>
          <w:kern w:val="2"/>
          <w:sz w:val="24"/>
          <w:szCs w:val="22"/>
          <w:lang w:eastAsia="zh-TW"/>
        </w:rPr>
        <w:t>The measurement accuracy of 1-port CSI-RS with D=1 is not acceptable at SNR=- 6dB.</w:t>
      </w:r>
      <w:r>
        <w:rPr>
          <w:rFonts w:asciiTheme="minorHAnsi" w:eastAsiaTheme="minorEastAsia" w:hAnsiTheme="minorHAnsi" w:cstheme="minorHAnsi"/>
          <w:b w:val="0"/>
          <w:lang w:eastAsia="zh-TW"/>
        </w:rPr>
        <w:fldChar w:fldCharType="end"/>
      </w:r>
    </w:p>
    <w:p w:rsidR="007E3BAC" w:rsidRPr="00C76C64" w:rsidRDefault="00C23E32" w:rsidP="00C76C64">
      <w:pPr>
        <w:spacing w:line="360" w:lineRule="auto"/>
        <w:rPr>
          <w:rFonts w:asciiTheme="minorHAnsi" w:eastAsiaTheme="minorEastAsia" w:hAnsiTheme="minorHAnsi" w:cstheme="minorHAnsi"/>
          <w:sz w:val="24"/>
          <w:szCs w:val="24"/>
          <w:lang w:eastAsia="zh-TW"/>
        </w:rPr>
      </w:pPr>
      <w:fldSimple w:instr=" REF _Ref498757709 \h  \* MERGEFORMAT ">
        <w:r w:rsidR="007E3BAC" w:rsidRPr="00C76C64">
          <w:rPr>
            <w:rFonts w:asciiTheme="minorHAnsi" w:eastAsiaTheme="minorEastAsia" w:hAnsiTheme="minorHAnsi" w:cstheme="minorHAnsi"/>
            <w:sz w:val="24"/>
            <w:szCs w:val="24"/>
            <w:lang w:eastAsia="zh-TW"/>
          </w:rPr>
          <w:t>Proposal 9: 1-port CSI-RS with D=1 is not supported for L3 mobility in Rel. 15.</w:t>
        </w:r>
      </w:fldSimple>
    </w:p>
    <w:p w:rsidR="007E3BAC" w:rsidRPr="00C76C64" w:rsidRDefault="00C23E32" w:rsidP="00C76C64">
      <w:pPr>
        <w:spacing w:line="360" w:lineRule="auto"/>
        <w:rPr>
          <w:rFonts w:asciiTheme="minorHAnsi" w:eastAsiaTheme="minorEastAsia" w:hAnsiTheme="minorHAnsi" w:cstheme="minorHAnsi"/>
          <w:sz w:val="24"/>
          <w:szCs w:val="24"/>
          <w:lang w:eastAsia="zh-TW"/>
        </w:rPr>
      </w:pPr>
      <w:fldSimple w:instr=" REF _Ref498757715 \h  \* MERGEFORMAT ">
        <w:r w:rsidR="007E3BAC" w:rsidRPr="00C76C64">
          <w:rPr>
            <w:rFonts w:asciiTheme="minorHAnsi" w:eastAsiaTheme="minorEastAsia" w:hAnsiTheme="minorHAnsi" w:cstheme="minorHAnsi"/>
            <w:sz w:val="24"/>
            <w:szCs w:val="24"/>
            <w:lang w:eastAsia="zh-TW"/>
          </w:rPr>
          <w:t>Proposal 10: 2-port CSI-RS is not supported for L3 mobility in Rel. 15. Remove “Number of ports for CSI-RS” in RRC signalling.</w:t>
        </w:r>
      </w:fldSimple>
    </w:p>
    <w:p w:rsidR="007E3BAC" w:rsidRPr="00C76C64" w:rsidRDefault="00C23E32" w:rsidP="00C76C64">
      <w:pPr>
        <w:spacing w:line="360" w:lineRule="auto"/>
        <w:rPr>
          <w:rFonts w:asciiTheme="minorHAnsi" w:eastAsiaTheme="minorEastAsia" w:hAnsiTheme="minorHAnsi" w:cstheme="minorHAnsi"/>
          <w:sz w:val="24"/>
          <w:szCs w:val="24"/>
          <w:lang w:eastAsia="zh-TW"/>
        </w:rPr>
      </w:pPr>
      <w:fldSimple w:instr=" REF _Ref498757721 \h  \* MERGEFORMAT ">
        <w:r w:rsidR="007E3BAC" w:rsidRPr="00C76C64">
          <w:rPr>
            <w:rFonts w:asciiTheme="minorHAnsi" w:eastAsiaTheme="minorEastAsia" w:hAnsiTheme="minorHAnsi" w:cstheme="minorHAnsi"/>
            <w:sz w:val="24"/>
            <w:szCs w:val="24"/>
            <w:lang w:eastAsia="zh-TW"/>
          </w:rPr>
          <w:t>Proposal 11: CSI-RS symbols repetition in time domain is not supported for L3 mobility in Rel. 15.</w:t>
        </w:r>
      </w:fldSimple>
    </w:p>
    <w:p w:rsidR="007E3BAC" w:rsidRPr="00C76C64" w:rsidRDefault="00C23E32" w:rsidP="00C76C64">
      <w:pPr>
        <w:spacing w:line="360" w:lineRule="auto"/>
        <w:rPr>
          <w:rFonts w:asciiTheme="minorHAnsi" w:eastAsiaTheme="minorEastAsia" w:hAnsiTheme="minorHAnsi" w:cstheme="minorHAnsi"/>
          <w:sz w:val="24"/>
          <w:szCs w:val="24"/>
          <w:lang w:eastAsia="zh-TW"/>
        </w:rPr>
      </w:pPr>
      <w:fldSimple w:instr=" REF _Ref494708107 \h  \* MERGEFORMAT ">
        <w:r w:rsidR="007E3BAC" w:rsidRPr="00C76C64">
          <w:rPr>
            <w:rFonts w:asciiTheme="minorHAnsi" w:eastAsiaTheme="minorEastAsia" w:hAnsiTheme="minorHAnsi" w:cstheme="minorHAnsi"/>
            <w:sz w:val="24"/>
            <w:szCs w:val="24"/>
            <w:lang w:eastAsia="zh-TW"/>
          </w:rPr>
          <w:t xml:space="preserve">Proposal 12: </w:t>
        </w:r>
        <w:r w:rsidR="007E3BAC" w:rsidRPr="00C76C64">
          <w:rPr>
            <w:rFonts w:asciiTheme="minorHAnsi" w:eastAsiaTheme="minorEastAsia" w:hAnsiTheme="minorHAnsi" w:cstheme="minorHAnsi" w:hint="eastAsia"/>
            <w:sz w:val="24"/>
            <w:szCs w:val="24"/>
            <w:lang w:eastAsia="zh-TW"/>
          </w:rPr>
          <w:t xml:space="preserve">Based on RRC configuration, </w:t>
        </w:r>
        <w:r w:rsidR="007E3BAC" w:rsidRPr="00C76C64">
          <w:rPr>
            <w:rFonts w:asciiTheme="minorHAnsi" w:eastAsiaTheme="minorEastAsia" w:hAnsiTheme="minorHAnsi" w:cstheme="minorHAnsi"/>
            <w:sz w:val="24"/>
            <w:szCs w:val="24"/>
            <w:lang w:eastAsia="zh-TW"/>
          </w:rPr>
          <w:t>CSI-RS</w:t>
        </w:r>
        <w:r w:rsidR="007E3BAC" w:rsidRPr="00C76C64">
          <w:rPr>
            <w:rFonts w:asciiTheme="minorHAnsi" w:eastAsiaTheme="minorEastAsia" w:hAnsiTheme="minorHAnsi" w:cstheme="minorHAnsi" w:hint="eastAsia"/>
            <w:sz w:val="24"/>
            <w:szCs w:val="24"/>
            <w:lang w:eastAsia="zh-TW"/>
          </w:rPr>
          <w:t xml:space="preserve"> for L3 mobility</w:t>
        </w:r>
        <w:r w:rsidR="007E3BAC" w:rsidRPr="00C76C64">
          <w:rPr>
            <w:rFonts w:asciiTheme="minorHAnsi" w:eastAsiaTheme="minorEastAsia" w:hAnsiTheme="minorHAnsi" w:cstheme="minorHAnsi"/>
            <w:sz w:val="24"/>
            <w:szCs w:val="24"/>
            <w:lang w:eastAsia="zh-TW"/>
          </w:rPr>
          <w:t xml:space="preserve"> can be configured outside </w:t>
        </w:r>
        <w:r w:rsidR="007E3BAC" w:rsidRPr="00C76C64">
          <w:rPr>
            <w:rFonts w:asciiTheme="minorHAnsi" w:eastAsiaTheme="minorEastAsia" w:hAnsiTheme="minorHAnsi" w:cstheme="minorHAnsi" w:hint="eastAsia"/>
            <w:sz w:val="24"/>
            <w:szCs w:val="24"/>
            <w:lang w:eastAsia="zh-TW"/>
          </w:rPr>
          <w:t xml:space="preserve">UE </w:t>
        </w:r>
        <w:r w:rsidR="007E3BAC" w:rsidRPr="00C76C64">
          <w:rPr>
            <w:rFonts w:asciiTheme="minorHAnsi" w:eastAsiaTheme="minorEastAsia" w:hAnsiTheme="minorHAnsi" w:cstheme="minorHAnsi"/>
            <w:sz w:val="24"/>
            <w:szCs w:val="24"/>
            <w:lang w:eastAsia="zh-TW"/>
          </w:rPr>
          <w:t>active tim</w:t>
        </w:r>
        <w:r w:rsidR="007E3BAC" w:rsidRPr="00C76C64">
          <w:rPr>
            <w:rFonts w:asciiTheme="minorHAnsi" w:eastAsiaTheme="minorEastAsia" w:hAnsiTheme="minorHAnsi" w:cstheme="minorHAnsi" w:hint="eastAsia"/>
            <w:sz w:val="24"/>
            <w:szCs w:val="24"/>
            <w:lang w:eastAsia="zh-TW"/>
          </w:rPr>
          <w:t xml:space="preserve">e, and UE can </w:t>
        </w:r>
        <w:r w:rsidR="007E3BAC" w:rsidRPr="00C76C64">
          <w:rPr>
            <w:rFonts w:asciiTheme="minorHAnsi" w:eastAsiaTheme="minorEastAsia" w:hAnsiTheme="minorHAnsi" w:cstheme="minorHAnsi"/>
            <w:sz w:val="24"/>
            <w:szCs w:val="24"/>
            <w:lang w:eastAsia="zh-TW"/>
          </w:rPr>
          <w:t>assume</w:t>
        </w:r>
        <w:r w:rsidR="007E3BAC" w:rsidRPr="00C76C64">
          <w:rPr>
            <w:rFonts w:asciiTheme="minorHAnsi" w:eastAsiaTheme="minorEastAsia" w:hAnsiTheme="minorHAnsi" w:cstheme="minorHAnsi" w:hint="eastAsia"/>
            <w:sz w:val="24"/>
            <w:szCs w:val="24"/>
            <w:lang w:eastAsia="zh-TW"/>
          </w:rPr>
          <w:t xml:space="preserve"> the existence of CSI-RS</w:t>
        </w:r>
      </w:fldSimple>
      <w:r w:rsidR="00C76C64">
        <w:rPr>
          <w:rFonts w:asciiTheme="minorHAnsi" w:eastAsiaTheme="minorEastAsia" w:hAnsiTheme="minorHAnsi" w:cstheme="minorHAnsi"/>
          <w:sz w:val="24"/>
          <w:szCs w:val="24"/>
          <w:lang w:eastAsia="zh-TW"/>
        </w:rPr>
        <w:t>.</w:t>
      </w:r>
    </w:p>
    <w:p w:rsidR="004F06B0" w:rsidRPr="00C76C64" w:rsidRDefault="00C23E32" w:rsidP="00C76C64">
      <w:pPr>
        <w:spacing w:line="360" w:lineRule="auto"/>
        <w:rPr>
          <w:rFonts w:asciiTheme="minorHAnsi" w:eastAsiaTheme="minorEastAsia" w:hAnsiTheme="minorHAnsi" w:cstheme="minorHAnsi"/>
          <w:sz w:val="24"/>
          <w:szCs w:val="24"/>
          <w:lang w:eastAsia="zh-TW"/>
        </w:rPr>
      </w:pPr>
      <w:fldSimple w:instr=" REF _Ref494468501 \h  \* MERGEFORMAT ">
        <w:r w:rsidR="007E3BAC" w:rsidRPr="00C76C64">
          <w:rPr>
            <w:rFonts w:asciiTheme="minorHAnsi" w:eastAsiaTheme="minorEastAsia" w:hAnsiTheme="minorHAnsi" w:cstheme="minorHAnsi"/>
            <w:sz w:val="24"/>
            <w:szCs w:val="24"/>
            <w:lang w:eastAsia="zh-TW"/>
          </w:rPr>
          <w:t>Observation 9: The number of CSI-RS resources to be measured by UE depends on UE capability</w:t>
        </w:r>
      </w:fldSimple>
      <w:r w:rsidR="00C76C64" w:rsidRPr="00C76C64">
        <w:rPr>
          <w:rFonts w:asciiTheme="minorHAnsi" w:eastAsiaTheme="minorEastAsia" w:hAnsiTheme="minorHAnsi" w:cstheme="minorHAnsi"/>
          <w:sz w:val="24"/>
          <w:szCs w:val="24"/>
          <w:lang w:eastAsia="zh-TW"/>
        </w:rPr>
        <w:t>.</w:t>
      </w:r>
    </w:p>
    <w:p w:rsidR="008C0444" w:rsidRPr="00DB1AF8" w:rsidRDefault="007A1943" w:rsidP="00DB1AF8">
      <w:pPr>
        <w:pStyle w:val="Heading1"/>
        <w:numPr>
          <w:ilvl w:val="0"/>
          <w:numId w:val="0"/>
        </w:numPr>
        <w:spacing w:line="360" w:lineRule="auto"/>
        <w:ind w:left="432" w:hanging="432"/>
        <w:rPr>
          <w:rFonts w:asciiTheme="minorHAnsi" w:hAnsiTheme="minorHAnsi" w:cstheme="minorHAnsi"/>
          <w:sz w:val="32"/>
        </w:rPr>
      </w:pPr>
      <w:r w:rsidRPr="00DB1AF8">
        <w:rPr>
          <w:rFonts w:asciiTheme="minorHAnsi" w:hAnsiTheme="minorHAnsi" w:cstheme="minorHAnsi"/>
          <w:sz w:val="32"/>
        </w:rPr>
        <w:t>R</w:t>
      </w:r>
      <w:r w:rsidR="00EC2500" w:rsidRPr="00DB1AF8">
        <w:rPr>
          <w:rFonts w:asciiTheme="minorHAnsi" w:hAnsiTheme="minorHAnsi" w:cstheme="minorHAnsi"/>
          <w:sz w:val="32"/>
        </w:rPr>
        <w:t>eferences</w:t>
      </w:r>
    </w:p>
    <w:p w:rsidR="0070334C" w:rsidRDefault="00DB1AF8" w:rsidP="006F2BFC">
      <w:pPr>
        <w:rPr>
          <w:rFonts w:eastAsiaTheme="minorEastAsia"/>
          <w:b w:val="0"/>
          <w:lang w:eastAsia="zh-TW"/>
        </w:rPr>
      </w:pPr>
      <w:bookmarkStart w:id="30" w:name="_Ref402442435"/>
      <w:r w:rsidRPr="00DB1AF8">
        <w:rPr>
          <w:rFonts w:hint="eastAsia"/>
          <w:b w:val="0"/>
        </w:rPr>
        <w:t>[</w:t>
      </w:r>
      <w:r w:rsidR="00A038A0">
        <w:rPr>
          <w:rFonts w:hint="eastAsia"/>
          <w:b w:val="0"/>
          <w:lang w:eastAsia="zh-TW"/>
        </w:rPr>
        <w:t>1</w:t>
      </w:r>
      <w:r w:rsidRPr="00DB1AF8">
        <w:rPr>
          <w:rFonts w:hint="eastAsia"/>
          <w:b w:val="0"/>
        </w:rPr>
        <w:t xml:space="preserve">] </w:t>
      </w:r>
      <w:r>
        <w:rPr>
          <w:b w:val="0"/>
        </w:rPr>
        <w:t>Chairman Notes</w:t>
      </w:r>
      <w:bookmarkEnd w:id="30"/>
      <w:r>
        <w:rPr>
          <w:rFonts w:eastAsiaTheme="minorEastAsia" w:hint="eastAsia"/>
          <w:b w:val="0"/>
          <w:lang w:eastAsia="zh-TW"/>
        </w:rPr>
        <w:t xml:space="preserve"> for</w:t>
      </w:r>
      <w:r w:rsidRPr="00DB1AF8">
        <w:rPr>
          <w:b w:val="0"/>
        </w:rPr>
        <w:t xml:space="preserve"> RAN1</w:t>
      </w:r>
      <w:r w:rsidRPr="00DB1AF8">
        <w:rPr>
          <w:rFonts w:hint="eastAsia"/>
          <w:b w:val="0"/>
          <w:lang w:eastAsia="zh-TW"/>
        </w:rPr>
        <w:t xml:space="preserve"> </w:t>
      </w:r>
      <w:r w:rsidR="00A038A0">
        <w:rPr>
          <w:b w:val="0"/>
          <w:lang w:eastAsia="zh-TW"/>
        </w:rPr>
        <w:t>90bis</w:t>
      </w:r>
      <w:r w:rsidRPr="00DB1AF8">
        <w:rPr>
          <w:b w:val="0"/>
        </w:rPr>
        <w:t xml:space="preserve"> meeting</w:t>
      </w:r>
      <w:r>
        <w:rPr>
          <w:rFonts w:eastAsiaTheme="minorEastAsia" w:hint="eastAsia"/>
          <w:b w:val="0"/>
          <w:lang w:eastAsia="zh-TW"/>
        </w:rPr>
        <w:t>.</w:t>
      </w:r>
    </w:p>
    <w:p w:rsidR="00A038A0" w:rsidRDefault="00A038A0" w:rsidP="006F2BFC">
      <w:pPr>
        <w:rPr>
          <w:rFonts w:eastAsiaTheme="minorEastAsia"/>
          <w:b w:val="0"/>
          <w:lang w:eastAsia="zh-TW"/>
        </w:rPr>
      </w:pPr>
      <w:r>
        <w:rPr>
          <w:rFonts w:eastAsiaTheme="minorEastAsia"/>
          <w:b w:val="0"/>
          <w:lang w:eastAsia="zh-TW"/>
        </w:rPr>
        <w:t xml:space="preserve">[2] </w:t>
      </w:r>
      <w:r w:rsidRPr="00A038A0">
        <w:rPr>
          <w:rFonts w:eastAsiaTheme="minorEastAsia"/>
          <w:b w:val="0"/>
          <w:lang w:eastAsia="zh-TW"/>
        </w:rPr>
        <w:t>R1-1719208 Remaining issues for 7.1.5.1 before Friday offline</w:t>
      </w:r>
      <w:r w:rsidR="007E3BAC">
        <w:rPr>
          <w:rFonts w:eastAsiaTheme="minorEastAsia"/>
          <w:b w:val="0"/>
          <w:lang w:eastAsia="zh-TW"/>
        </w:rPr>
        <w:t>.</w:t>
      </w:r>
    </w:p>
    <w:p w:rsidR="00A038A0" w:rsidRPr="007E3BAC" w:rsidRDefault="00A038A0" w:rsidP="006F2BFC">
      <w:pPr>
        <w:rPr>
          <w:rFonts w:eastAsiaTheme="minorEastAsia"/>
          <w:b w:val="0"/>
          <w:lang w:eastAsia="zh-TW"/>
        </w:rPr>
      </w:pPr>
    </w:p>
    <w:sectPr w:rsidR="00A038A0" w:rsidRPr="007E3BAC" w:rsidSect="00695562">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637" w:rsidRDefault="00700637" w:rsidP="006F2BFC">
      <w:r>
        <w:separator/>
      </w:r>
    </w:p>
  </w:endnote>
  <w:endnote w:type="continuationSeparator" w:id="0">
    <w:p w:rsidR="00700637" w:rsidRDefault="00700637" w:rsidP="006F2B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637" w:rsidRDefault="00700637" w:rsidP="00313FD6">
    <w:pPr>
      <w:pStyle w:val="Footer"/>
      <w:tabs>
        <w:tab w:val="center" w:pos="4820"/>
        <w:tab w:val="right" w:pos="9639"/>
      </w:tabs>
      <w:jc w:val="left"/>
    </w:pPr>
    <w:r>
      <w:tab/>
    </w:r>
    <w:r w:rsidR="00C23E32">
      <w:rPr>
        <w:rStyle w:val="PageNumber"/>
      </w:rPr>
      <w:fldChar w:fldCharType="begin"/>
    </w:r>
    <w:r>
      <w:rPr>
        <w:rStyle w:val="PageNumber"/>
      </w:rPr>
      <w:instrText xml:space="preserve"> PAGE </w:instrText>
    </w:r>
    <w:r w:rsidR="00C23E32">
      <w:rPr>
        <w:rStyle w:val="PageNumber"/>
      </w:rPr>
      <w:fldChar w:fldCharType="separate"/>
    </w:r>
    <w:r w:rsidR="00B07D9B">
      <w:rPr>
        <w:rStyle w:val="PageNumber"/>
      </w:rPr>
      <w:t>1</w:t>
    </w:r>
    <w:r w:rsidR="00C23E32">
      <w:rPr>
        <w:rStyle w:val="PageNumber"/>
      </w:rPr>
      <w:fldChar w:fldCharType="end"/>
    </w:r>
    <w:r>
      <w:rPr>
        <w:rStyle w:val="PageNumber"/>
      </w:rPr>
      <w:t>/</w:t>
    </w:r>
    <w:r w:rsidR="00C23E32">
      <w:rPr>
        <w:rStyle w:val="PageNumber"/>
      </w:rPr>
      <w:fldChar w:fldCharType="begin"/>
    </w:r>
    <w:r>
      <w:rPr>
        <w:rStyle w:val="PageNumber"/>
      </w:rPr>
      <w:instrText xml:space="preserve"> NUMPAGES </w:instrText>
    </w:r>
    <w:r w:rsidR="00C23E32">
      <w:rPr>
        <w:rStyle w:val="PageNumber"/>
      </w:rPr>
      <w:fldChar w:fldCharType="separate"/>
    </w:r>
    <w:r w:rsidR="00B07D9B">
      <w:rPr>
        <w:rStyle w:val="PageNumber"/>
      </w:rPr>
      <w:t>11</w:t>
    </w:r>
    <w:r w:rsidR="00C23E32">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637" w:rsidRDefault="00700637" w:rsidP="006F2BFC">
      <w:r>
        <w:separator/>
      </w:r>
    </w:p>
  </w:footnote>
  <w:footnote w:type="continuationSeparator" w:id="0">
    <w:p w:rsidR="00700637" w:rsidRDefault="00700637" w:rsidP="006F2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637" w:rsidRDefault="00700637" w:rsidP="006F2BFC">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5DF4DC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3B9E6519"/>
    <w:multiLevelType w:val="hybridMultilevel"/>
    <w:tmpl w:val="16D67406"/>
    <w:lvl w:ilvl="0" w:tplc="124648CE">
      <w:start w:val="1"/>
      <w:numFmt w:val="decimal"/>
      <w:pStyle w:val="ReferenceItem"/>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2">
    <w:nsid w:val="55E4652E"/>
    <w:multiLevelType w:val="hybridMultilevel"/>
    <w:tmpl w:val="DD5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14">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600493"/>
    <w:multiLevelType w:val="hybridMultilevel"/>
    <w:tmpl w:val="3E7C7722"/>
    <w:lvl w:ilvl="0" w:tplc="EACADE10">
      <w:start w:val="1"/>
      <w:numFmt w:val="bullet"/>
      <w:lvlText w:val="▪"/>
      <w:lvlJc w:val="left"/>
      <w:pPr>
        <w:tabs>
          <w:tab w:val="num" w:pos="720"/>
        </w:tabs>
        <w:ind w:left="720" w:hanging="360"/>
      </w:pPr>
      <w:rPr>
        <w:rFonts w:ascii="Lucida Grande" w:hAnsi="Lucida Grande" w:hint="default"/>
      </w:rPr>
    </w:lvl>
    <w:lvl w:ilvl="1" w:tplc="8FBE13E4">
      <w:start w:val="40"/>
      <w:numFmt w:val="bullet"/>
      <w:lvlText w:val="•"/>
      <w:lvlJc w:val="left"/>
      <w:pPr>
        <w:tabs>
          <w:tab w:val="num" w:pos="1440"/>
        </w:tabs>
        <w:ind w:left="1440" w:hanging="360"/>
      </w:pPr>
      <w:rPr>
        <w:rFonts w:ascii="Arial" w:hAnsi="Arial" w:hint="default"/>
      </w:rPr>
    </w:lvl>
    <w:lvl w:ilvl="2" w:tplc="5666D782">
      <w:start w:val="40"/>
      <w:numFmt w:val="bullet"/>
      <w:lvlText w:val="▪"/>
      <w:lvlJc w:val="left"/>
      <w:pPr>
        <w:tabs>
          <w:tab w:val="num" w:pos="2160"/>
        </w:tabs>
        <w:ind w:left="2160" w:hanging="360"/>
      </w:pPr>
      <w:rPr>
        <w:rFonts w:ascii="Lucida Grande" w:hAnsi="Lucida Grande" w:hint="default"/>
      </w:rPr>
    </w:lvl>
    <w:lvl w:ilvl="3" w:tplc="20D868B0" w:tentative="1">
      <w:start w:val="1"/>
      <w:numFmt w:val="bullet"/>
      <w:lvlText w:val="▪"/>
      <w:lvlJc w:val="left"/>
      <w:pPr>
        <w:tabs>
          <w:tab w:val="num" w:pos="2880"/>
        </w:tabs>
        <w:ind w:left="2880" w:hanging="360"/>
      </w:pPr>
      <w:rPr>
        <w:rFonts w:ascii="Lucida Grande" w:hAnsi="Lucida Grande" w:hint="default"/>
      </w:rPr>
    </w:lvl>
    <w:lvl w:ilvl="4" w:tplc="AA9A6DEA" w:tentative="1">
      <w:start w:val="1"/>
      <w:numFmt w:val="bullet"/>
      <w:lvlText w:val="▪"/>
      <w:lvlJc w:val="left"/>
      <w:pPr>
        <w:tabs>
          <w:tab w:val="num" w:pos="3600"/>
        </w:tabs>
        <w:ind w:left="3600" w:hanging="360"/>
      </w:pPr>
      <w:rPr>
        <w:rFonts w:ascii="Lucida Grande" w:hAnsi="Lucida Grande" w:hint="default"/>
      </w:rPr>
    </w:lvl>
    <w:lvl w:ilvl="5" w:tplc="1C1CDEAA" w:tentative="1">
      <w:start w:val="1"/>
      <w:numFmt w:val="bullet"/>
      <w:lvlText w:val="▪"/>
      <w:lvlJc w:val="left"/>
      <w:pPr>
        <w:tabs>
          <w:tab w:val="num" w:pos="4320"/>
        </w:tabs>
        <w:ind w:left="4320" w:hanging="360"/>
      </w:pPr>
      <w:rPr>
        <w:rFonts w:ascii="Lucida Grande" w:hAnsi="Lucida Grande" w:hint="default"/>
      </w:rPr>
    </w:lvl>
    <w:lvl w:ilvl="6" w:tplc="AFA28FC0" w:tentative="1">
      <w:start w:val="1"/>
      <w:numFmt w:val="bullet"/>
      <w:lvlText w:val="▪"/>
      <w:lvlJc w:val="left"/>
      <w:pPr>
        <w:tabs>
          <w:tab w:val="num" w:pos="5040"/>
        </w:tabs>
        <w:ind w:left="5040" w:hanging="360"/>
      </w:pPr>
      <w:rPr>
        <w:rFonts w:ascii="Lucida Grande" w:hAnsi="Lucida Grande" w:hint="default"/>
      </w:rPr>
    </w:lvl>
    <w:lvl w:ilvl="7" w:tplc="37D673E8" w:tentative="1">
      <w:start w:val="1"/>
      <w:numFmt w:val="bullet"/>
      <w:lvlText w:val="▪"/>
      <w:lvlJc w:val="left"/>
      <w:pPr>
        <w:tabs>
          <w:tab w:val="num" w:pos="5760"/>
        </w:tabs>
        <w:ind w:left="5760" w:hanging="360"/>
      </w:pPr>
      <w:rPr>
        <w:rFonts w:ascii="Lucida Grande" w:hAnsi="Lucida Grande" w:hint="default"/>
      </w:rPr>
    </w:lvl>
    <w:lvl w:ilvl="8" w:tplc="2BB4DF6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11"/>
  </w:num>
  <w:num w:numId="3">
    <w:abstractNumId w:val="7"/>
  </w:num>
  <w:num w:numId="4">
    <w:abstractNumId w:val="9"/>
  </w:num>
  <w:num w:numId="5">
    <w:abstractNumId w:val="5"/>
  </w:num>
  <w:num w:numId="6">
    <w:abstractNumId w:val="10"/>
  </w:num>
  <w:num w:numId="7">
    <w:abstractNumId w:val="13"/>
  </w:num>
  <w:num w:numId="8">
    <w:abstractNumId w:val="6"/>
  </w:num>
  <w:num w:numId="9">
    <w:abstractNumId w:val="8"/>
  </w:num>
  <w:num w:numId="10">
    <w:abstractNumId w:val="12"/>
  </w:num>
  <w:num w:numId="11">
    <w:abstractNumId w:val="14"/>
  </w:num>
  <w:num w:numId="12">
    <w:abstractNumId w:val="2"/>
  </w:num>
  <w:num w:numId="13">
    <w:abstractNumId w:val="1"/>
  </w:num>
  <w:num w:numId="14">
    <w:abstractNumId w:val="4"/>
  </w:num>
  <w:num w:numId="15">
    <w:abstractNumId w:val="3"/>
  </w:num>
  <w:num w:numId="16">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attachedTemplate r:id="rId1"/>
  <w:linkStyles/>
  <w:stylePaneFormatFilter w:val="3001"/>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5632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67E"/>
    <w:rsid w:val="00006896"/>
    <w:rsid w:val="00006A7D"/>
    <w:rsid w:val="00006FA0"/>
    <w:rsid w:val="00007CDC"/>
    <w:rsid w:val="00007F70"/>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01E"/>
    <w:rsid w:val="000170A7"/>
    <w:rsid w:val="00017105"/>
    <w:rsid w:val="0001787D"/>
    <w:rsid w:val="0002022E"/>
    <w:rsid w:val="00020C8B"/>
    <w:rsid w:val="0002199B"/>
    <w:rsid w:val="00021E91"/>
    <w:rsid w:val="0002305F"/>
    <w:rsid w:val="0002369E"/>
    <w:rsid w:val="00023CF8"/>
    <w:rsid w:val="000242D7"/>
    <w:rsid w:val="0002437D"/>
    <w:rsid w:val="0002440B"/>
    <w:rsid w:val="00024CE5"/>
    <w:rsid w:val="00025010"/>
    <w:rsid w:val="00025573"/>
    <w:rsid w:val="0002564D"/>
    <w:rsid w:val="0002573A"/>
    <w:rsid w:val="00025ECA"/>
    <w:rsid w:val="00026531"/>
    <w:rsid w:val="00026916"/>
    <w:rsid w:val="00026B0D"/>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5066A"/>
    <w:rsid w:val="00050926"/>
    <w:rsid w:val="000515AA"/>
    <w:rsid w:val="0005162D"/>
    <w:rsid w:val="00051C9F"/>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5C4B"/>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C38"/>
    <w:rsid w:val="00096F8F"/>
    <w:rsid w:val="00096FA4"/>
    <w:rsid w:val="000A0097"/>
    <w:rsid w:val="000A01E4"/>
    <w:rsid w:val="000A05C8"/>
    <w:rsid w:val="000A097B"/>
    <w:rsid w:val="000A0C96"/>
    <w:rsid w:val="000A13CB"/>
    <w:rsid w:val="000A1B7B"/>
    <w:rsid w:val="000A1D96"/>
    <w:rsid w:val="000A3766"/>
    <w:rsid w:val="000A4679"/>
    <w:rsid w:val="000A52FC"/>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6D9"/>
    <w:rsid w:val="000B5783"/>
    <w:rsid w:val="000B58C3"/>
    <w:rsid w:val="000B5F00"/>
    <w:rsid w:val="000B61E9"/>
    <w:rsid w:val="000B65A1"/>
    <w:rsid w:val="000B7352"/>
    <w:rsid w:val="000B7BA1"/>
    <w:rsid w:val="000B7C90"/>
    <w:rsid w:val="000C06F7"/>
    <w:rsid w:val="000C0836"/>
    <w:rsid w:val="000C11A2"/>
    <w:rsid w:val="000C1457"/>
    <w:rsid w:val="000C165A"/>
    <w:rsid w:val="000C1845"/>
    <w:rsid w:val="000C1847"/>
    <w:rsid w:val="000C2E19"/>
    <w:rsid w:val="000C310E"/>
    <w:rsid w:val="000C3766"/>
    <w:rsid w:val="000C378F"/>
    <w:rsid w:val="000C3EA9"/>
    <w:rsid w:val="000C5230"/>
    <w:rsid w:val="000C5897"/>
    <w:rsid w:val="000C5A0F"/>
    <w:rsid w:val="000C7EED"/>
    <w:rsid w:val="000C7EF6"/>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5706"/>
    <w:rsid w:val="000E5D1B"/>
    <w:rsid w:val="000E62D4"/>
    <w:rsid w:val="000E6B17"/>
    <w:rsid w:val="000E7D61"/>
    <w:rsid w:val="000E7DB1"/>
    <w:rsid w:val="000E7EC6"/>
    <w:rsid w:val="000F020D"/>
    <w:rsid w:val="000F06D6"/>
    <w:rsid w:val="000F09FB"/>
    <w:rsid w:val="000F0EB1"/>
    <w:rsid w:val="000F1106"/>
    <w:rsid w:val="000F111C"/>
    <w:rsid w:val="000F1199"/>
    <w:rsid w:val="000F1A70"/>
    <w:rsid w:val="000F1BD6"/>
    <w:rsid w:val="000F22D2"/>
    <w:rsid w:val="000F2475"/>
    <w:rsid w:val="000F2BD4"/>
    <w:rsid w:val="000F2D8B"/>
    <w:rsid w:val="000F342C"/>
    <w:rsid w:val="000F3BE9"/>
    <w:rsid w:val="000F3C09"/>
    <w:rsid w:val="000F3F6C"/>
    <w:rsid w:val="000F4ABE"/>
    <w:rsid w:val="000F58C9"/>
    <w:rsid w:val="000F58CF"/>
    <w:rsid w:val="000F6491"/>
    <w:rsid w:val="000F6DF3"/>
    <w:rsid w:val="001004E0"/>
    <w:rsid w:val="001005FF"/>
    <w:rsid w:val="00100770"/>
    <w:rsid w:val="0010142C"/>
    <w:rsid w:val="001022B0"/>
    <w:rsid w:val="001022C1"/>
    <w:rsid w:val="00102731"/>
    <w:rsid w:val="00102786"/>
    <w:rsid w:val="0010298F"/>
    <w:rsid w:val="00102A6A"/>
    <w:rsid w:val="00103B38"/>
    <w:rsid w:val="00103C82"/>
    <w:rsid w:val="001044A3"/>
    <w:rsid w:val="001058D3"/>
    <w:rsid w:val="00105920"/>
    <w:rsid w:val="001062FB"/>
    <w:rsid w:val="001063E6"/>
    <w:rsid w:val="0010721A"/>
    <w:rsid w:val="001073E5"/>
    <w:rsid w:val="0010764F"/>
    <w:rsid w:val="001079A9"/>
    <w:rsid w:val="0011041D"/>
    <w:rsid w:val="001122C0"/>
    <w:rsid w:val="001124C2"/>
    <w:rsid w:val="0011283B"/>
    <w:rsid w:val="00112B16"/>
    <w:rsid w:val="0011346E"/>
    <w:rsid w:val="0011382D"/>
    <w:rsid w:val="00113CF4"/>
    <w:rsid w:val="00113D64"/>
    <w:rsid w:val="001142EC"/>
    <w:rsid w:val="00114AEE"/>
    <w:rsid w:val="00114C6A"/>
    <w:rsid w:val="00115193"/>
    <w:rsid w:val="001153C2"/>
    <w:rsid w:val="001153EA"/>
    <w:rsid w:val="00115643"/>
    <w:rsid w:val="0011564C"/>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15B0"/>
    <w:rsid w:val="001320CD"/>
    <w:rsid w:val="00132FD0"/>
    <w:rsid w:val="001330D1"/>
    <w:rsid w:val="00133667"/>
    <w:rsid w:val="00133768"/>
    <w:rsid w:val="001338B0"/>
    <w:rsid w:val="00133F19"/>
    <w:rsid w:val="00133F1F"/>
    <w:rsid w:val="00134223"/>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2DFE"/>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7002A"/>
    <w:rsid w:val="00170030"/>
    <w:rsid w:val="0017024E"/>
    <w:rsid w:val="001702D2"/>
    <w:rsid w:val="00170EDD"/>
    <w:rsid w:val="00170FA2"/>
    <w:rsid w:val="00171556"/>
    <w:rsid w:val="001718A2"/>
    <w:rsid w:val="001718D0"/>
    <w:rsid w:val="00171E0E"/>
    <w:rsid w:val="00173081"/>
    <w:rsid w:val="0017323F"/>
    <w:rsid w:val="00173A8E"/>
    <w:rsid w:val="0017406F"/>
    <w:rsid w:val="0017437B"/>
    <w:rsid w:val="00174496"/>
    <w:rsid w:val="00174665"/>
    <w:rsid w:val="00174793"/>
    <w:rsid w:val="001748FA"/>
    <w:rsid w:val="00175001"/>
    <w:rsid w:val="001753A0"/>
    <w:rsid w:val="001754C5"/>
    <w:rsid w:val="00176484"/>
    <w:rsid w:val="0017680F"/>
    <w:rsid w:val="001768B4"/>
    <w:rsid w:val="001775B3"/>
    <w:rsid w:val="00177AFF"/>
    <w:rsid w:val="00180304"/>
    <w:rsid w:val="0018143F"/>
    <w:rsid w:val="00182003"/>
    <w:rsid w:val="00182083"/>
    <w:rsid w:val="0018297A"/>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52C"/>
    <w:rsid w:val="00196E52"/>
    <w:rsid w:val="00196F5E"/>
    <w:rsid w:val="0019731B"/>
    <w:rsid w:val="00197465"/>
    <w:rsid w:val="00197DF9"/>
    <w:rsid w:val="00197F00"/>
    <w:rsid w:val="00197F8A"/>
    <w:rsid w:val="001A0463"/>
    <w:rsid w:val="001A04BC"/>
    <w:rsid w:val="001A08BD"/>
    <w:rsid w:val="001A0976"/>
    <w:rsid w:val="001A0A55"/>
    <w:rsid w:val="001A10E5"/>
    <w:rsid w:val="001A1763"/>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A0A"/>
    <w:rsid w:val="001B0D97"/>
    <w:rsid w:val="001B0FDF"/>
    <w:rsid w:val="001B110D"/>
    <w:rsid w:val="001B140E"/>
    <w:rsid w:val="001B1710"/>
    <w:rsid w:val="001B1C35"/>
    <w:rsid w:val="001B2854"/>
    <w:rsid w:val="001B2BD2"/>
    <w:rsid w:val="001B2CB9"/>
    <w:rsid w:val="001B300F"/>
    <w:rsid w:val="001B378A"/>
    <w:rsid w:val="001B432A"/>
    <w:rsid w:val="001B446B"/>
    <w:rsid w:val="001B4647"/>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3D7A"/>
    <w:rsid w:val="001C4227"/>
    <w:rsid w:val="001C490E"/>
    <w:rsid w:val="001C6436"/>
    <w:rsid w:val="001C77D0"/>
    <w:rsid w:val="001D10DC"/>
    <w:rsid w:val="001D17F4"/>
    <w:rsid w:val="001D189C"/>
    <w:rsid w:val="001D1971"/>
    <w:rsid w:val="001D2F32"/>
    <w:rsid w:val="001D2FCE"/>
    <w:rsid w:val="001D300A"/>
    <w:rsid w:val="001D31D4"/>
    <w:rsid w:val="001D32EA"/>
    <w:rsid w:val="001D33C1"/>
    <w:rsid w:val="001D3681"/>
    <w:rsid w:val="001D41A6"/>
    <w:rsid w:val="001D5084"/>
    <w:rsid w:val="001D51BA"/>
    <w:rsid w:val="001D5878"/>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5D2"/>
    <w:rsid w:val="0020579D"/>
    <w:rsid w:val="00205825"/>
    <w:rsid w:val="00205B3F"/>
    <w:rsid w:val="00205DB9"/>
    <w:rsid w:val="002069B2"/>
    <w:rsid w:val="002074A6"/>
    <w:rsid w:val="00207FA3"/>
    <w:rsid w:val="0021033D"/>
    <w:rsid w:val="00211140"/>
    <w:rsid w:val="0021174B"/>
    <w:rsid w:val="00212508"/>
    <w:rsid w:val="002126F8"/>
    <w:rsid w:val="00212CC5"/>
    <w:rsid w:val="00212D2F"/>
    <w:rsid w:val="00212D41"/>
    <w:rsid w:val="00213352"/>
    <w:rsid w:val="002137A0"/>
    <w:rsid w:val="00213AE4"/>
    <w:rsid w:val="00214958"/>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1ED3"/>
    <w:rsid w:val="002224DB"/>
    <w:rsid w:val="002228D5"/>
    <w:rsid w:val="00222D14"/>
    <w:rsid w:val="00223183"/>
    <w:rsid w:val="002233EE"/>
    <w:rsid w:val="00223B6B"/>
    <w:rsid w:val="00223FCB"/>
    <w:rsid w:val="00225205"/>
    <w:rsid w:val="002252C3"/>
    <w:rsid w:val="002255AD"/>
    <w:rsid w:val="00225747"/>
    <w:rsid w:val="00225826"/>
    <w:rsid w:val="00225979"/>
    <w:rsid w:val="00225C54"/>
    <w:rsid w:val="00225F03"/>
    <w:rsid w:val="00226004"/>
    <w:rsid w:val="00227652"/>
    <w:rsid w:val="00227812"/>
    <w:rsid w:val="002306CF"/>
    <w:rsid w:val="00230765"/>
    <w:rsid w:val="00230775"/>
    <w:rsid w:val="002308FC"/>
    <w:rsid w:val="002309DC"/>
    <w:rsid w:val="00230CCA"/>
    <w:rsid w:val="00230D17"/>
    <w:rsid w:val="002310CD"/>
    <w:rsid w:val="00231202"/>
    <w:rsid w:val="002312D6"/>
    <w:rsid w:val="002319E4"/>
    <w:rsid w:val="00231D8F"/>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559"/>
    <w:rsid w:val="002419B8"/>
    <w:rsid w:val="00241AC9"/>
    <w:rsid w:val="00241B9E"/>
    <w:rsid w:val="002422ED"/>
    <w:rsid w:val="0024256A"/>
    <w:rsid w:val="00242C4E"/>
    <w:rsid w:val="00242EF9"/>
    <w:rsid w:val="00243290"/>
    <w:rsid w:val="002435B3"/>
    <w:rsid w:val="00243720"/>
    <w:rsid w:val="00244C96"/>
    <w:rsid w:val="00245392"/>
    <w:rsid w:val="002458EB"/>
    <w:rsid w:val="002468DA"/>
    <w:rsid w:val="00246F93"/>
    <w:rsid w:val="00247383"/>
    <w:rsid w:val="002502E6"/>
    <w:rsid w:val="00250682"/>
    <w:rsid w:val="00250B3A"/>
    <w:rsid w:val="00251CB8"/>
    <w:rsid w:val="002520CA"/>
    <w:rsid w:val="00253705"/>
    <w:rsid w:val="0025391C"/>
    <w:rsid w:val="002547B1"/>
    <w:rsid w:val="0025501C"/>
    <w:rsid w:val="00255608"/>
    <w:rsid w:val="002558A6"/>
    <w:rsid w:val="002567B4"/>
    <w:rsid w:val="002569C3"/>
    <w:rsid w:val="00257543"/>
    <w:rsid w:val="002578CF"/>
    <w:rsid w:val="00260699"/>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4A"/>
    <w:rsid w:val="002661A5"/>
    <w:rsid w:val="00266214"/>
    <w:rsid w:val="002667C9"/>
    <w:rsid w:val="00267C83"/>
    <w:rsid w:val="0027058B"/>
    <w:rsid w:val="002706B2"/>
    <w:rsid w:val="00270A63"/>
    <w:rsid w:val="0027100F"/>
    <w:rsid w:val="00271273"/>
    <w:rsid w:val="0027144F"/>
    <w:rsid w:val="00271BB0"/>
    <w:rsid w:val="00271F3A"/>
    <w:rsid w:val="00271F5C"/>
    <w:rsid w:val="0027203D"/>
    <w:rsid w:val="002722B3"/>
    <w:rsid w:val="00272475"/>
    <w:rsid w:val="00272D0E"/>
    <w:rsid w:val="00273278"/>
    <w:rsid w:val="002737F4"/>
    <w:rsid w:val="00273ED3"/>
    <w:rsid w:val="00274188"/>
    <w:rsid w:val="00274266"/>
    <w:rsid w:val="00274AAD"/>
    <w:rsid w:val="0027529E"/>
    <w:rsid w:val="0028019E"/>
    <w:rsid w:val="002805F5"/>
    <w:rsid w:val="00280751"/>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7603"/>
    <w:rsid w:val="00287838"/>
    <w:rsid w:val="0028784C"/>
    <w:rsid w:val="002907B5"/>
    <w:rsid w:val="00290969"/>
    <w:rsid w:val="00290D86"/>
    <w:rsid w:val="0029239B"/>
    <w:rsid w:val="00292605"/>
    <w:rsid w:val="00292B13"/>
    <w:rsid w:val="00292EB7"/>
    <w:rsid w:val="002939BB"/>
    <w:rsid w:val="002943E1"/>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3DD"/>
    <w:rsid w:val="002A157B"/>
    <w:rsid w:val="002A1877"/>
    <w:rsid w:val="002A1D4E"/>
    <w:rsid w:val="002A2869"/>
    <w:rsid w:val="002A3366"/>
    <w:rsid w:val="002A4FC4"/>
    <w:rsid w:val="002A5D9F"/>
    <w:rsid w:val="002A6AA5"/>
    <w:rsid w:val="002A6CC2"/>
    <w:rsid w:val="002A6DB4"/>
    <w:rsid w:val="002B0571"/>
    <w:rsid w:val="002B05F2"/>
    <w:rsid w:val="002B10F5"/>
    <w:rsid w:val="002B1682"/>
    <w:rsid w:val="002B1938"/>
    <w:rsid w:val="002B1FC2"/>
    <w:rsid w:val="002B24D6"/>
    <w:rsid w:val="002B298B"/>
    <w:rsid w:val="002B2E48"/>
    <w:rsid w:val="002B3020"/>
    <w:rsid w:val="002B405F"/>
    <w:rsid w:val="002B4B18"/>
    <w:rsid w:val="002B5401"/>
    <w:rsid w:val="002B5612"/>
    <w:rsid w:val="002B56BA"/>
    <w:rsid w:val="002B647B"/>
    <w:rsid w:val="002B76AB"/>
    <w:rsid w:val="002C092E"/>
    <w:rsid w:val="002C0B03"/>
    <w:rsid w:val="002C0E7E"/>
    <w:rsid w:val="002C1136"/>
    <w:rsid w:val="002C178F"/>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DC1"/>
    <w:rsid w:val="002D20E2"/>
    <w:rsid w:val="002D299C"/>
    <w:rsid w:val="002D2D8C"/>
    <w:rsid w:val="002D34B2"/>
    <w:rsid w:val="002D4522"/>
    <w:rsid w:val="002D466E"/>
    <w:rsid w:val="002D4B12"/>
    <w:rsid w:val="002D56F4"/>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D32"/>
    <w:rsid w:val="002F3DF1"/>
    <w:rsid w:val="002F3E71"/>
    <w:rsid w:val="002F40F4"/>
    <w:rsid w:val="002F5CFF"/>
    <w:rsid w:val="002F6EF2"/>
    <w:rsid w:val="002F744D"/>
    <w:rsid w:val="002F77D8"/>
    <w:rsid w:val="00300063"/>
    <w:rsid w:val="003001B2"/>
    <w:rsid w:val="00300613"/>
    <w:rsid w:val="0030151D"/>
    <w:rsid w:val="00301699"/>
    <w:rsid w:val="00301CE6"/>
    <w:rsid w:val="0030256B"/>
    <w:rsid w:val="00302D31"/>
    <w:rsid w:val="00302D9D"/>
    <w:rsid w:val="0030333C"/>
    <w:rsid w:val="00304752"/>
    <w:rsid w:val="00304B4C"/>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DFF"/>
    <w:rsid w:val="00313FD6"/>
    <w:rsid w:val="00314343"/>
    <w:rsid w:val="003143BD"/>
    <w:rsid w:val="00314A32"/>
    <w:rsid w:val="003158CE"/>
    <w:rsid w:val="00315EFA"/>
    <w:rsid w:val="003160BF"/>
    <w:rsid w:val="003164C0"/>
    <w:rsid w:val="003169B2"/>
    <w:rsid w:val="00316E54"/>
    <w:rsid w:val="00317111"/>
    <w:rsid w:val="003176B2"/>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EA6"/>
    <w:rsid w:val="00327A01"/>
    <w:rsid w:val="00327CDB"/>
    <w:rsid w:val="00330815"/>
    <w:rsid w:val="00331301"/>
    <w:rsid w:val="00331751"/>
    <w:rsid w:val="003317C0"/>
    <w:rsid w:val="00331EA7"/>
    <w:rsid w:val="00332EEA"/>
    <w:rsid w:val="003331C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A56"/>
    <w:rsid w:val="00340F56"/>
    <w:rsid w:val="003411AF"/>
    <w:rsid w:val="00341254"/>
    <w:rsid w:val="003412A7"/>
    <w:rsid w:val="00341672"/>
    <w:rsid w:val="0034249D"/>
    <w:rsid w:val="00342BD7"/>
    <w:rsid w:val="00343119"/>
    <w:rsid w:val="0034428D"/>
    <w:rsid w:val="0034441B"/>
    <w:rsid w:val="00344968"/>
    <w:rsid w:val="00346DB5"/>
    <w:rsid w:val="00346E15"/>
    <w:rsid w:val="003470F1"/>
    <w:rsid w:val="003471F0"/>
    <w:rsid w:val="003477B1"/>
    <w:rsid w:val="003479AA"/>
    <w:rsid w:val="00347C6A"/>
    <w:rsid w:val="0035039F"/>
    <w:rsid w:val="00350400"/>
    <w:rsid w:val="0035096B"/>
    <w:rsid w:val="00351332"/>
    <w:rsid w:val="003515F2"/>
    <w:rsid w:val="00351BB8"/>
    <w:rsid w:val="003520D8"/>
    <w:rsid w:val="00352135"/>
    <w:rsid w:val="00352766"/>
    <w:rsid w:val="003528E5"/>
    <w:rsid w:val="00353263"/>
    <w:rsid w:val="0035489B"/>
    <w:rsid w:val="003551CE"/>
    <w:rsid w:val="0035537F"/>
    <w:rsid w:val="00355972"/>
    <w:rsid w:val="00357091"/>
    <w:rsid w:val="00357380"/>
    <w:rsid w:val="003602D9"/>
    <w:rsid w:val="00360663"/>
    <w:rsid w:val="00360C99"/>
    <w:rsid w:val="00360D36"/>
    <w:rsid w:val="00360FBA"/>
    <w:rsid w:val="00361359"/>
    <w:rsid w:val="003618B3"/>
    <w:rsid w:val="00361FC4"/>
    <w:rsid w:val="00362949"/>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3CA"/>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5E7A"/>
    <w:rsid w:val="0038665D"/>
    <w:rsid w:val="00386BFB"/>
    <w:rsid w:val="00386DCC"/>
    <w:rsid w:val="00386EC4"/>
    <w:rsid w:val="003872E2"/>
    <w:rsid w:val="00387503"/>
    <w:rsid w:val="00387A19"/>
    <w:rsid w:val="00387B07"/>
    <w:rsid w:val="00387CB7"/>
    <w:rsid w:val="00390470"/>
    <w:rsid w:val="0039106F"/>
    <w:rsid w:val="003911EF"/>
    <w:rsid w:val="003928F6"/>
    <w:rsid w:val="00392A8F"/>
    <w:rsid w:val="00392B20"/>
    <w:rsid w:val="00392CE4"/>
    <w:rsid w:val="00392ED0"/>
    <w:rsid w:val="003939FF"/>
    <w:rsid w:val="00393FA9"/>
    <w:rsid w:val="003940BF"/>
    <w:rsid w:val="0039470B"/>
    <w:rsid w:val="00394999"/>
    <w:rsid w:val="003950E2"/>
    <w:rsid w:val="0039533E"/>
    <w:rsid w:val="00395847"/>
    <w:rsid w:val="00395AE7"/>
    <w:rsid w:val="00395B5F"/>
    <w:rsid w:val="0039648B"/>
    <w:rsid w:val="00396E39"/>
    <w:rsid w:val="00397AE4"/>
    <w:rsid w:val="00397C31"/>
    <w:rsid w:val="00397F7D"/>
    <w:rsid w:val="003A0453"/>
    <w:rsid w:val="003A0462"/>
    <w:rsid w:val="003A0C3B"/>
    <w:rsid w:val="003A18F8"/>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159C"/>
    <w:rsid w:val="003B1833"/>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6FE"/>
    <w:rsid w:val="003C1B38"/>
    <w:rsid w:val="003C230F"/>
    <w:rsid w:val="003C2702"/>
    <w:rsid w:val="003C3268"/>
    <w:rsid w:val="003C348A"/>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08"/>
    <w:rsid w:val="003D3A5C"/>
    <w:rsid w:val="003D3C76"/>
    <w:rsid w:val="003D3DB6"/>
    <w:rsid w:val="003D3F07"/>
    <w:rsid w:val="003D4914"/>
    <w:rsid w:val="003D4D1F"/>
    <w:rsid w:val="003D5B1F"/>
    <w:rsid w:val="003D654E"/>
    <w:rsid w:val="003D67FD"/>
    <w:rsid w:val="003D6FFB"/>
    <w:rsid w:val="003D73D1"/>
    <w:rsid w:val="003E15FA"/>
    <w:rsid w:val="003E1B38"/>
    <w:rsid w:val="003E26D3"/>
    <w:rsid w:val="003E2A3D"/>
    <w:rsid w:val="003E2F95"/>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293E"/>
    <w:rsid w:val="003F2CD4"/>
    <w:rsid w:val="003F38A3"/>
    <w:rsid w:val="003F451F"/>
    <w:rsid w:val="003F454C"/>
    <w:rsid w:val="003F45B2"/>
    <w:rsid w:val="003F508E"/>
    <w:rsid w:val="003F5973"/>
    <w:rsid w:val="003F5D2C"/>
    <w:rsid w:val="003F5ECF"/>
    <w:rsid w:val="003F6BBE"/>
    <w:rsid w:val="004000E8"/>
    <w:rsid w:val="00400E89"/>
    <w:rsid w:val="00400EFB"/>
    <w:rsid w:val="00401E0A"/>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558"/>
    <w:rsid w:val="0041066A"/>
    <w:rsid w:val="00410960"/>
    <w:rsid w:val="00410B72"/>
    <w:rsid w:val="00410F18"/>
    <w:rsid w:val="004117F4"/>
    <w:rsid w:val="00411891"/>
    <w:rsid w:val="00411C5E"/>
    <w:rsid w:val="00412217"/>
    <w:rsid w:val="0041263E"/>
    <w:rsid w:val="00412852"/>
    <w:rsid w:val="00413883"/>
    <w:rsid w:val="00413A93"/>
    <w:rsid w:val="00413AAC"/>
    <w:rsid w:val="00414346"/>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32F"/>
    <w:rsid w:val="004234AA"/>
    <w:rsid w:val="004236DB"/>
    <w:rsid w:val="00423EE0"/>
    <w:rsid w:val="004242F4"/>
    <w:rsid w:val="00424583"/>
    <w:rsid w:val="0042518C"/>
    <w:rsid w:val="004267FE"/>
    <w:rsid w:val="00427209"/>
    <w:rsid w:val="00427248"/>
    <w:rsid w:val="00427264"/>
    <w:rsid w:val="00430243"/>
    <w:rsid w:val="0043098B"/>
    <w:rsid w:val="00430A8E"/>
    <w:rsid w:val="004314BF"/>
    <w:rsid w:val="004326BF"/>
    <w:rsid w:val="00432D82"/>
    <w:rsid w:val="00433BA1"/>
    <w:rsid w:val="00434ED0"/>
    <w:rsid w:val="004356D6"/>
    <w:rsid w:val="004360B1"/>
    <w:rsid w:val="00436AE5"/>
    <w:rsid w:val="00436E57"/>
    <w:rsid w:val="00437447"/>
    <w:rsid w:val="00440479"/>
    <w:rsid w:val="00440C9B"/>
    <w:rsid w:val="00441991"/>
    <w:rsid w:val="004419F0"/>
    <w:rsid w:val="00441A3E"/>
    <w:rsid w:val="00441A92"/>
    <w:rsid w:val="004420E8"/>
    <w:rsid w:val="0044327E"/>
    <w:rsid w:val="004438CC"/>
    <w:rsid w:val="0044419A"/>
    <w:rsid w:val="0044444C"/>
    <w:rsid w:val="004446AC"/>
    <w:rsid w:val="00444787"/>
    <w:rsid w:val="00444F56"/>
    <w:rsid w:val="00445063"/>
    <w:rsid w:val="00446488"/>
    <w:rsid w:val="004466E7"/>
    <w:rsid w:val="00450CFB"/>
    <w:rsid w:val="00450FD0"/>
    <w:rsid w:val="004517AA"/>
    <w:rsid w:val="00451A8F"/>
    <w:rsid w:val="00451EBC"/>
    <w:rsid w:val="00451FC9"/>
    <w:rsid w:val="00452CAC"/>
    <w:rsid w:val="00452CD2"/>
    <w:rsid w:val="004538CA"/>
    <w:rsid w:val="004540EE"/>
    <w:rsid w:val="00454251"/>
    <w:rsid w:val="00454DFE"/>
    <w:rsid w:val="0045544C"/>
    <w:rsid w:val="0045630F"/>
    <w:rsid w:val="00456AD3"/>
    <w:rsid w:val="00456DB4"/>
    <w:rsid w:val="00457565"/>
    <w:rsid w:val="00457A41"/>
    <w:rsid w:val="00457A6D"/>
    <w:rsid w:val="00457B71"/>
    <w:rsid w:val="00460081"/>
    <w:rsid w:val="0046085E"/>
    <w:rsid w:val="004608FC"/>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61D"/>
    <w:rsid w:val="0046609F"/>
    <w:rsid w:val="00466721"/>
    <w:rsid w:val="004669E2"/>
    <w:rsid w:val="004672EA"/>
    <w:rsid w:val="00467C37"/>
    <w:rsid w:val="00470727"/>
    <w:rsid w:val="00470A29"/>
    <w:rsid w:val="00470C31"/>
    <w:rsid w:val="00472E5D"/>
    <w:rsid w:val="004734D0"/>
    <w:rsid w:val="004736C9"/>
    <w:rsid w:val="00473728"/>
    <w:rsid w:val="00473CA2"/>
    <w:rsid w:val="00473D22"/>
    <w:rsid w:val="00474977"/>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2545"/>
    <w:rsid w:val="00483A55"/>
    <w:rsid w:val="00483A62"/>
    <w:rsid w:val="004847E8"/>
    <w:rsid w:val="00484B5B"/>
    <w:rsid w:val="00487449"/>
    <w:rsid w:val="004874DB"/>
    <w:rsid w:val="00487887"/>
    <w:rsid w:val="00487D54"/>
    <w:rsid w:val="00490523"/>
    <w:rsid w:val="00491103"/>
    <w:rsid w:val="00491277"/>
    <w:rsid w:val="004926D0"/>
    <w:rsid w:val="00492999"/>
    <w:rsid w:val="00492BC5"/>
    <w:rsid w:val="004944E5"/>
    <w:rsid w:val="00496145"/>
    <w:rsid w:val="004964F1"/>
    <w:rsid w:val="00496838"/>
    <w:rsid w:val="0049728D"/>
    <w:rsid w:val="004978E7"/>
    <w:rsid w:val="004A0663"/>
    <w:rsid w:val="004A0762"/>
    <w:rsid w:val="004A107E"/>
    <w:rsid w:val="004A13D6"/>
    <w:rsid w:val="004A16BC"/>
    <w:rsid w:val="004A2B94"/>
    <w:rsid w:val="004A3586"/>
    <w:rsid w:val="004A383D"/>
    <w:rsid w:val="004A3DCF"/>
    <w:rsid w:val="004A689D"/>
    <w:rsid w:val="004A6A16"/>
    <w:rsid w:val="004A75E3"/>
    <w:rsid w:val="004A7FC0"/>
    <w:rsid w:val="004B00AA"/>
    <w:rsid w:val="004B0141"/>
    <w:rsid w:val="004B071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2C5"/>
    <w:rsid w:val="004C43E1"/>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3CB"/>
    <w:rsid w:val="004D2832"/>
    <w:rsid w:val="004D2A15"/>
    <w:rsid w:val="004D348C"/>
    <w:rsid w:val="004D36B1"/>
    <w:rsid w:val="004D3A89"/>
    <w:rsid w:val="004D43D4"/>
    <w:rsid w:val="004D4B08"/>
    <w:rsid w:val="004D4EC4"/>
    <w:rsid w:val="004D5294"/>
    <w:rsid w:val="004D6557"/>
    <w:rsid w:val="004D68BD"/>
    <w:rsid w:val="004D6D34"/>
    <w:rsid w:val="004D74B3"/>
    <w:rsid w:val="004D7868"/>
    <w:rsid w:val="004D7EBD"/>
    <w:rsid w:val="004E19E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514"/>
    <w:rsid w:val="004E76F4"/>
    <w:rsid w:val="004E7796"/>
    <w:rsid w:val="004E7871"/>
    <w:rsid w:val="004E7873"/>
    <w:rsid w:val="004E7FAE"/>
    <w:rsid w:val="004F06B0"/>
    <w:rsid w:val="004F0B6C"/>
    <w:rsid w:val="004F1F29"/>
    <w:rsid w:val="004F2078"/>
    <w:rsid w:val="004F214A"/>
    <w:rsid w:val="004F2D43"/>
    <w:rsid w:val="004F31BE"/>
    <w:rsid w:val="004F3C88"/>
    <w:rsid w:val="004F3F95"/>
    <w:rsid w:val="004F4734"/>
    <w:rsid w:val="004F4DA3"/>
    <w:rsid w:val="004F64CC"/>
    <w:rsid w:val="004F6BD4"/>
    <w:rsid w:val="004F6C0B"/>
    <w:rsid w:val="004F7673"/>
    <w:rsid w:val="00500AF4"/>
    <w:rsid w:val="005012B1"/>
    <w:rsid w:val="00501C88"/>
    <w:rsid w:val="00501D1B"/>
    <w:rsid w:val="00502330"/>
    <w:rsid w:val="00502AAE"/>
    <w:rsid w:val="00502C1E"/>
    <w:rsid w:val="00502E4C"/>
    <w:rsid w:val="00503113"/>
    <w:rsid w:val="005031B1"/>
    <w:rsid w:val="0050387F"/>
    <w:rsid w:val="005038BD"/>
    <w:rsid w:val="005042FC"/>
    <w:rsid w:val="0050435C"/>
    <w:rsid w:val="005044AC"/>
    <w:rsid w:val="0050480A"/>
    <w:rsid w:val="005054D2"/>
    <w:rsid w:val="0050630F"/>
    <w:rsid w:val="00506557"/>
    <w:rsid w:val="0050677A"/>
    <w:rsid w:val="00506A66"/>
    <w:rsid w:val="00506C1C"/>
    <w:rsid w:val="00506CE1"/>
    <w:rsid w:val="00506DED"/>
    <w:rsid w:val="005079A2"/>
    <w:rsid w:val="0051067F"/>
    <w:rsid w:val="0051070D"/>
    <w:rsid w:val="005108D8"/>
    <w:rsid w:val="00510E44"/>
    <w:rsid w:val="00511089"/>
    <w:rsid w:val="005116F9"/>
    <w:rsid w:val="00511752"/>
    <w:rsid w:val="00511904"/>
    <w:rsid w:val="00511973"/>
    <w:rsid w:val="00511D04"/>
    <w:rsid w:val="00511E0E"/>
    <w:rsid w:val="00512239"/>
    <w:rsid w:val="0051244D"/>
    <w:rsid w:val="0051254C"/>
    <w:rsid w:val="005125B6"/>
    <w:rsid w:val="0051269A"/>
    <w:rsid w:val="00512779"/>
    <w:rsid w:val="00512D2A"/>
    <w:rsid w:val="00513F27"/>
    <w:rsid w:val="00514006"/>
    <w:rsid w:val="00514348"/>
    <w:rsid w:val="00514597"/>
    <w:rsid w:val="0051480E"/>
    <w:rsid w:val="00514DDA"/>
    <w:rsid w:val="005153A7"/>
    <w:rsid w:val="0051550F"/>
    <w:rsid w:val="00515C31"/>
    <w:rsid w:val="00515F05"/>
    <w:rsid w:val="0051671E"/>
    <w:rsid w:val="00516890"/>
    <w:rsid w:val="00516A93"/>
    <w:rsid w:val="00516D5A"/>
    <w:rsid w:val="0051727F"/>
    <w:rsid w:val="00520485"/>
    <w:rsid w:val="005206A5"/>
    <w:rsid w:val="00520C26"/>
    <w:rsid w:val="00521546"/>
    <w:rsid w:val="00521642"/>
    <w:rsid w:val="005219CF"/>
    <w:rsid w:val="0052232C"/>
    <w:rsid w:val="00522CCD"/>
    <w:rsid w:val="005230D4"/>
    <w:rsid w:val="005232B4"/>
    <w:rsid w:val="00524148"/>
    <w:rsid w:val="00524716"/>
    <w:rsid w:val="0052499C"/>
    <w:rsid w:val="00525027"/>
    <w:rsid w:val="00525081"/>
    <w:rsid w:val="00525D92"/>
    <w:rsid w:val="005267E6"/>
    <w:rsid w:val="005271C0"/>
    <w:rsid w:val="005302DC"/>
    <w:rsid w:val="00530E72"/>
    <w:rsid w:val="005311BA"/>
    <w:rsid w:val="00531241"/>
    <w:rsid w:val="0053133C"/>
    <w:rsid w:val="0053210D"/>
    <w:rsid w:val="005328B1"/>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AE9"/>
    <w:rsid w:val="00540C3F"/>
    <w:rsid w:val="00541BFE"/>
    <w:rsid w:val="00541F03"/>
    <w:rsid w:val="005426A1"/>
    <w:rsid w:val="005435D3"/>
    <w:rsid w:val="00543C32"/>
    <w:rsid w:val="00543E2F"/>
    <w:rsid w:val="005453D8"/>
    <w:rsid w:val="00545796"/>
    <w:rsid w:val="0054581B"/>
    <w:rsid w:val="005462D7"/>
    <w:rsid w:val="00546657"/>
    <w:rsid w:val="005466FA"/>
    <w:rsid w:val="0054676D"/>
    <w:rsid w:val="00546970"/>
    <w:rsid w:val="00546D33"/>
    <w:rsid w:val="005470BB"/>
    <w:rsid w:val="00547122"/>
    <w:rsid w:val="00547C6F"/>
    <w:rsid w:val="005501EB"/>
    <w:rsid w:val="00550924"/>
    <w:rsid w:val="00551399"/>
    <w:rsid w:val="0055142E"/>
    <w:rsid w:val="00551BA9"/>
    <w:rsid w:val="00551FA7"/>
    <w:rsid w:val="00552756"/>
    <w:rsid w:val="005527E1"/>
    <w:rsid w:val="00552C52"/>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1357"/>
    <w:rsid w:val="00562404"/>
    <w:rsid w:val="00562DBA"/>
    <w:rsid w:val="00562FFE"/>
    <w:rsid w:val="005640D0"/>
    <w:rsid w:val="00565714"/>
    <w:rsid w:val="00565751"/>
    <w:rsid w:val="0056575A"/>
    <w:rsid w:val="005657B4"/>
    <w:rsid w:val="00565D8C"/>
    <w:rsid w:val="00566385"/>
    <w:rsid w:val="00566ACA"/>
    <w:rsid w:val="00567148"/>
    <w:rsid w:val="00567178"/>
    <w:rsid w:val="00567541"/>
    <w:rsid w:val="00570632"/>
    <w:rsid w:val="0057092C"/>
    <w:rsid w:val="0057108F"/>
    <w:rsid w:val="0057188A"/>
    <w:rsid w:val="00572022"/>
    <w:rsid w:val="00572505"/>
    <w:rsid w:val="00572FDA"/>
    <w:rsid w:val="0057343F"/>
    <w:rsid w:val="0057348E"/>
    <w:rsid w:val="0057366A"/>
    <w:rsid w:val="00573CFD"/>
    <w:rsid w:val="00574333"/>
    <w:rsid w:val="00574FA7"/>
    <w:rsid w:val="0057504F"/>
    <w:rsid w:val="005757EE"/>
    <w:rsid w:val="005764BA"/>
    <w:rsid w:val="00576A86"/>
    <w:rsid w:val="00576FC0"/>
    <w:rsid w:val="00577E80"/>
    <w:rsid w:val="005802ED"/>
    <w:rsid w:val="005806DD"/>
    <w:rsid w:val="005826E1"/>
    <w:rsid w:val="00582809"/>
    <w:rsid w:val="00582DC0"/>
    <w:rsid w:val="00582FBD"/>
    <w:rsid w:val="00583114"/>
    <w:rsid w:val="00583758"/>
    <w:rsid w:val="00583A59"/>
    <w:rsid w:val="00583E8B"/>
    <w:rsid w:val="0058447C"/>
    <w:rsid w:val="005858A0"/>
    <w:rsid w:val="00585B9C"/>
    <w:rsid w:val="0058638E"/>
    <w:rsid w:val="00587035"/>
    <w:rsid w:val="00587613"/>
    <w:rsid w:val="0058798C"/>
    <w:rsid w:val="00587DAF"/>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4DA6"/>
    <w:rsid w:val="00595657"/>
    <w:rsid w:val="00595DCA"/>
    <w:rsid w:val="00595F8D"/>
    <w:rsid w:val="00596121"/>
    <w:rsid w:val="00596775"/>
    <w:rsid w:val="00596EBE"/>
    <w:rsid w:val="0059779B"/>
    <w:rsid w:val="00597B77"/>
    <w:rsid w:val="00597FD1"/>
    <w:rsid w:val="005A0657"/>
    <w:rsid w:val="005A06AB"/>
    <w:rsid w:val="005A0771"/>
    <w:rsid w:val="005A11DE"/>
    <w:rsid w:val="005A209A"/>
    <w:rsid w:val="005A2B24"/>
    <w:rsid w:val="005A2C33"/>
    <w:rsid w:val="005A34A7"/>
    <w:rsid w:val="005A3E92"/>
    <w:rsid w:val="005A3EA6"/>
    <w:rsid w:val="005A4383"/>
    <w:rsid w:val="005A442E"/>
    <w:rsid w:val="005A5EA6"/>
    <w:rsid w:val="005A629F"/>
    <w:rsid w:val="005A662D"/>
    <w:rsid w:val="005A6737"/>
    <w:rsid w:val="005A7AC8"/>
    <w:rsid w:val="005A7C14"/>
    <w:rsid w:val="005B0F2E"/>
    <w:rsid w:val="005B1C0C"/>
    <w:rsid w:val="005B2530"/>
    <w:rsid w:val="005B2C99"/>
    <w:rsid w:val="005B2CF0"/>
    <w:rsid w:val="005B3137"/>
    <w:rsid w:val="005B35D7"/>
    <w:rsid w:val="005B392A"/>
    <w:rsid w:val="005B3AA3"/>
    <w:rsid w:val="005B3D05"/>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2B99"/>
    <w:rsid w:val="005C3374"/>
    <w:rsid w:val="005C4124"/>
    <w:rsid w:val="005C500B"/>
    <w:rsid w:val="005C5B43"/>
    <w:rsid w:val="005C602C"/>
    <w:rsid w:val="005C6271"/>
    <w:rsid w:val="005C6326"/>
    <w:rsid w:val="005C74FB"/>
    <w:rsid w:val="005C75E0"/>
    <w:rsid w:val="005C79DD"/>
    <w:rsid w:val="005D00E1"/>
    <w:rsid w:val="005D09B7"/>
    <w:rsid w:val="005D1602"/>
    <w:rsid w:val="005D1BF9"/>
    <w:rsid w:val="005D1C22"/>
    <w:rsid w:val="005D3735"/>
    <w:rsid w:val="005D41AA"/>
    <w:rsid w:val="005D4784"/>
    <w:rsid w:val="005D6A19"/>
    <w:rsid w:val="005D6E9C"/>
    <w:rsid w:val="005D7E9B"/>
    <w:rsid w:val="005E067D"/>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A96"/>
    <w:rsid w:val="005E5B81"/>
    <w:rsid w:val="005E6246"/>
    <w:rsid w:val="005E64C9"/>
    <w:rsid w:val="005E6A6E"/>
    <w:rsid w:val="005E7D7F"/>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283C"/>
    <w:rsid w:val="00602A63"/>
    <w:rsid w:val="00602EC1"/>
    <w:rsid w:val="00602F09"/>
    <w:rsid w:val="00603FE1"/>
    <w:rsid w:val="006040F7"/>
    <w:rsid w:val="00604F14"/>
    <w:rsid w:val="00605026"/>
    <w:rsid w:val="00605466"/>
    <w:rsid w:val="00605917"/>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3C1B"/>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71E7"/>
    <w:rsid w:val="00627FF8"/>
    <w:rsid w:val="00630001"/>
    <w:rsid w:val="0063004F"/>
    <w:rsid w:val="0063078B"/>
    <w:rsid w:val="00630ACF"/>
    <w:rsid w:val="006311B3"/>
    <w:rsid w:val="00631856"/>
    <w:rsid w:val="00632198"/>
    <w:rsid w:val="006327F4"/>
    <w:rsid w:val="0063284C"/>
    <w:rsid w:val="00632A71"/>
    <w:rsid w:val="00632C8D"/>
    <w:rsid w:val="00633173"/>
    <w:rsid w:val="00633468"/>
    <w:rsid w:val="00633527"/>
    <w:rsid w:val="00633697"/>
    <w:rsid w:val="00633C28"/>
    <w:rsid w:val="00633D3B"/>
    <w:rsid w:val="00634983"/>
    <w:rsid w:val="006349B2"/>
    <w:rsid w:val="00634C1F"/>
    <w:rsid w:val="0063525A"/>
    <w:rsid w:val="006354C8"/>
    <w:rsid w:val="00636398"/>
    <w:rsid w:val="006364A9"/>
    <w:rsid w:val="006368D3"/>
    <w:rsid w:val="006369E9"/>
    <w:rsid w:val="006375BE"/>
    <w:rsid w:val="006377EC"/>
    <w:rsid w:val="00637802"/>
    <w:rsid w:val="0064078E"/>
    <w:rsid w:val="00640C76"/>
    <w:rsid w:val="0064120D"/>
    <w:rsid w:val="006413E3"/>
    <w:rsid w:val="0064151F"/>
    <w:rsid w:val="00641533"/>
    <w:rsid w:val="00641A20"/>
    <w:rsid w:val="0064208D"/>
    <w:rsid w:val="00642735"/>
    <w:rsid w:val="00643475"/>
    <w:rsid w:val="006434D2"/>
    <w:rsid w:val="0064361E"/>
    <w:rsid w:val="0064366A"/>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8F4"/>
    <w:rsid w:val="00654A74"/>
    <w:rsid w:val="00654B8B"/>
    <w:rsid w:val="00654D1C"/>
    <w:rsid w:val="00655731"/>
    <w:rsid w:val="00655733"/>
    <w:rsid w:val="00655A76"/>
    <w:rsid w:val="00655ACD"/>
    <w:rsid w:val="00655E00"/>
    <w:rsid w:val="00656A92"/>
    <w:rsid w:val="00656C27"/>
    <w:rsid w:val="00656DDE"/>
    <w:rsid w:val="00656FC0"/>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3"/>
    <w:rsid w:val="006660CF"/>
    <w:rsid w:val="006663DB"/>
    <w:rsid w:val="00667041"/>
    <w:rsid w:val="0066746D"/>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C72"/>
    <w:rsid w:val="00675FA2"/>
    <w:rsid w:val="006764A9"/>
    <w:rsid w:val="006771F9"/>
    <w:rsid w:val="00677323"/>
    <w:rsid w:val="006776D7"/>
    <w:rsid w:val="00677BA1"/>
    <w:rsid w:val="00677DE6"/>
    <w:rsid w:val="00680093"/>
    <w:rsid w:val="00681003"/>
    <w:rsid w:val="006817C9"/>
    <w:rsid w:val="00681E13"/>
    <w:rsid w:val="00681E52"/>
    <w:rsid w:val="006829B3"/>
    <w:rsid w:val="00682F0E"/>
    <w:rsid w:val="00683452"/>
    <w:rsid w:val="00683567"/>
    <w:rsid w:val="00683E51"/>
    <w:rsid w:val="00684220"/>
    <w:rsid w:val="00684250"/>
    <w:rsid w:val="00684979"/>
    <w:rsid w:val="006857A3"/>
    <w:rsid w:val="00686517"/>
    <w:rsid w:val="00686E6A"/>
    <w:rsid w:val="006872AC"/>
    <w:rsid w:val="00687CDB"/>
    <w:rsid w:val="00690580"/>
    <w:rsid w:val="006910CA"/>
    <w:rsid w:val="00691609"/>
    <w:rsid w:val="0069195A"/>
    <w:rsid w:val="00692112"/>
    <w:rsid w:val="00692268"/>
    <w:rsid w:val="00692426"/>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0B7"/>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B0095"/>
    <w:rsid w:val="006B0470"/>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591"/>
    <w:rsid w:val="006C1EEC"/>
    <w:rsid w:val="006C23B4"/>
    <w:rsid w:val="006C4202"/>
    <w:rsid w:val="006C5EC9"/>
    <w:rsid w:val="006C6043"/>
    <w:rsid w:val="006C6059"/>
    <w:rsid w:val="006C65D5"/>
    <w:rsid w:val="006C665F"/>
    <w:rsid w:val="006C7424"/>
    <w:rsid w:val="006C74DE"/>
    <w:rsid w:val="006C7522"/>
    <w:rsid w:val="006C7703"/>
    <w:rsid w:val="006C77C8"/>
    <w:rsid w:val="006D099C"/>
    <w:rsid w:val="006D2461"/>
    <w:rsid w:val="006D254C"/>
    <w:rsid w:val="006D2783"/>
    <w:rsid w:val="006D29F5"/>
    <w:rsid w:val="006D2ABC"/>
    <w:rsid w:val="006D2B4E"/>
    <w:rsid w:val="006D36D5"/>
    <w:rsid w:val="006D3DF9"/>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2F6"/>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0D5B"/>
    <w:rsid w:val="006F1269"/>
    <w:rsid w:val="006F153D"/>
    <w:rsid w:val="006F1A03"/>
    <w:rsid w:val="006F1B70"/>
    <w:rsid w:val="006F20DF"/>
    <w:rsid w:val="006F2911"/>
    <w:rsid w:val="006F2BFC"/>
    <w:rsid w:val="006F341D"/>
    <w:rsid w:val="006F3959"/>
    <w:rsid w:val="006F4088"/>
    <w:rsid w:val="006F4098"/>
    <w:rsid w:val="006F487D"/>
    <w:rsid w:val="006F58D4"/>
    <w:rsid w:val="006F602E"/>
    <w:rsid w:val="006F6F12"/>
    <w:rsid w:val="006F7466"/>
    <w:rsid w:val="006F7B07"/>
    <w:rsid w:val="006F7CC3"/>
    <w:rsid w:val="0070011C"/>
    <w:rsid w:val="00700637"/>
    <w:rsid w:val="0070093B"/>
    <w:rsid w:val="00700EA4"/>
    <w:rsid w:val="0070111F"/>
    <w:rsid w:val="00701AA8"/>
    <w:rsid w:val="00701AE2"/>
    <w:rsid w:val="00702CFC"/>
    <w:rsid w:val="007030B3"/>
    <w:rsid w:val="0070334C"/>
    <w:rsid w:val="00703393"/>
    <w:rsid w:val="0070346E"/>
    <w:rsid w:val="00703A17"/>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B9A"/>
    <w:rsid w:val="00716272"/>
    <w:rsid w:val="007165A7"/>
    <w:rsid w:val="007166FE"/>
    <w:rsid w:val="0071791B"/>
    <w:rsid w:val="00720D7D"/>
    <w:rsid w:val="00720DC9"/>
    <w:rsid w:val="007210AD"/>
    <w:rsid w:val="00721570"/>
    <w:rsid w:val="00722CE3"/>
    <w:rsid w:val="00723668"/>
    <w:rsid w:val="00723696"/>
    <w:rsid w:val="007238FB"/>
    <w:rsid w:val="007249FF"/>
    <w:rsid w:val="00724EED"/>
    <w:rsid w:val="007262EA"/>
    <w:rsid w:val="00726388"/>
    <w:rsid w:val="007269B8"/>
    <w:rsid w:val="007269E5"/>
    <w:rsid w:val="00726EA6"/>
    <w:rsid w:val="0072708F"/>
    <w:rsid w:val="00727208"/>
    <w:rsid w:val="00727221"/>
    <w:rsid w:val="007273C8"/>
    <w:rsid w:val="00727680"/>
    <w:rsid w:val="00727CD8"/>
    <w:rsid w:val="00727D30"/>
    <w:rsid w:val="00727EAE"/>
    <w:rsid w:val="00730E77"/>
    <w:rsid w:val="00730F5E"/>
    <w:rsid w:val="00730FC4"/>
    <w:rsid w:val="00731770"/>
    <w:rsid w:val="007321B3"/>
    <w:rsid w:val="007327BF"/>
    <w:rsid w:val="00732848"/>
    <w:rsid w:val="00732BFA"/>
    <w:rsid w:val="00732FB5"/>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9A4"/>
    <w:rsid w:val="00747B2B"/>
    <w:rsid w:val="00747D8B"/>
    <w:rsid w:val="0075053D"/>
    <w:rsid w:val="0075057C"/>
    <w:rsid w:val="0075078A"/>
    <w:rsid w:val="0075098B"/>
    <w:rsid w:val="00751228"/>
    <w:rsid w:val="00751E62"/>
    <w:rsid w:val="00752A7B"/>
    <w:rsid w:val="00752FF2"/>
    <w:rsid w:val="00753A3C"/>
    <w:rsid w:val="00753E21"/>
    <w:rsid w:val="007542FB"/>
    <w:rsid w:val="0075444A"/>
    <w:rsid w:val="00755CD7"/>
    <w:rsid w:val="00756B11"/>
    <w:rsid w:val="00756BD2"/>
    <w:rsid w:val="00756D60"/>
    <w:rsid w:val="00756F32"/>
    <w:rsid w:val="007571E1"/>
    <w:rsid w:val="007573E9"/>
    <w:rsid w:val="007578C5"/>
    <w:rsid w:val="00757997"/>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0D22"/>
    <w:rsid w:val="00770D53"/>
    <w:rsid w:val="00771CDF"/>
    <w:rsid w:val="00771F15"/>
    <w:rsid w:val="0077212E"/>
    <w:rsid w:val="007721A4"/>
    <w:rsid w:val="0077245C"/>
    <w:rsid w:val="007728DD"/>
    <w:rsid w:val="00772B67"/>
    <w:rsid w:val="00772D12"/>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ABC"/>
    <w:rsid w:val="00785EC4"/>
    <w:rsid w:val="00786C0F"/>
    <w:rsid w:val="007903A3"/>
    <w:rsid w:val="00790614"/>
    <w:rsid w:val="00790A25"/>
    <w:rsid w:val="00790E24"/>
    <w:rsid w:val="007911A5"/>
    <w:rsid w:val="0079244F"/>
    <w:rsid w:val="007925EA"/>
    <w:rsid w:val="00792D2D"/>
    <w:rsid w:val="00793A6D"/>
    <w:rsid w:val="00793CD8"/>
    <w:rsid w:val="00793F09"/>
    <w:rsid w:val="00794365"/>
    <w:rsid w:val="00794BF0"/>
    <w:rsid w:val="007951E6"/>
    <w:rsid w:val="00795454"/>
    <w:rsid w:val="0079579C"/>
    <w:rsid w:val="00795C57"/>
    <w:rsid w:val="00795C92"/>
    <w:rsid w:val="00796B04"/>
    <w:rsid w:val="007A023B"/>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7CD"/>
    <w:rsid w:val="007A69C2"/>
    <w:rsid w:val="007A7AE6"/>
    <w:rsid w:val="007B0436"/>
    <w:rsid w:val="007B064C"/>
    <w:rsid w:val="007B067E"/>
    <w:rsid w:val="007B0BF9"/>
    <w:rsid w:val="007B11B6"/>
    <w:rsid w:val="007B293E"/>
    <w:rsid w:val="007B2BC8"/>
    <w:rsid w:val="007B305E"/>
    <w:rsid w:val="007B341D"/>
    <w:rsid w:val="007B3549"/>
    <w:rsid w:val="007B3592"/>
    <w:rsid w:val="007B3B40"/>
    <w:rsid w:val="007B3D2D"/>
    <w:rsid w:val="007B40DF"/>
    <w:rsid w:val="007B425A"/>
    <w:rsid w:val="007B4657"/>
    <w:rsid w:val="007B485F"/>
    <w:rsid w:val="007B50AE"/>
    <w:rsid w:val="007B51DF"/>
    <w:rsid w:val="007B53E0"/>
    <w:rsid w:val="007B5551"/>
    <w:rsid w:val="007B5898"/>
    <w:rsid w:val="007B654F"/>
    <w:rsid w:val="007B6CC3"/>
    <w:rsid w:val="007B6F46"/>
    <w:rsid w:val="007B71A1"/>
    <w:rsid w:val="007C00E8"/>
    <w:rsid w:val="007C02A1"/>
    <w:rsid w:val="007C05DD"/>
    <w:rsid w:val="007C0BF2"/>
    <w:rsid w:val="007C0F3E"/>
    <w:rsid w:val="007C125B"/>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4BF"/>
    <w:rsid w:val="007D04E5"/>
    <w:rsid w:val="007D0CE3"/>
    <w:rsid w:val="007D0F24"/>
    <w:rsid w:val="007D146A"/>
    <w:rsid w:val="007D1623"/>
    <w:rsid w:val="007D1BAF"/>
    <w:rsid w:val="007D1C55"/>
    <w:rsid w:val="007D2224"/>
    <w:rsid w:val="007D24A9"/>
    <w:rsid w:val="007D28AC"/>
    <w:rsid w:val="007D2FC3"/>
    <w:rsid w:val="007D3289"/>
    <w:rsid w:val="007D343B"/>
    <w:rsid w:val="007D3FD0"/>
    <w:rsid w:val="007D41F9"/>
    <w:rsid w:val="007D4226"/>
    <w:rsid w:val="007D476A"/>
    <w:rsid w:val="007D5041"/>
    <w:rsid w:val="007D531B"/>
    <w:rsid w:val="007D5901"/>
    <w:rsid w:val="007D5A5A"/>
    <w:rsid w:val="007D5FAD"/>
    <w:rsid w:val="007D6539"/>
    <w:rsid w:val="007D7249"/>
    <w:rsid w:val="007D7526"/>
    <w:rsid w:val="007D7808"/>
    <w:rsid w:val="007E067B"/>
    <w:rsid w:val="007E0B5F"/>
    <w:rsid w:val="007E0CA9"/>
    <w:rsid w:val="007E0D4B"/>
    <w:rsid w:val="007E0F2E"/>
    <w:rsid w:val="007E12D8"/>
    <w:rsid w:val="007E18D2"/>
    <w:rsid w:val="007E1B90"/>
    <w:rsid w:val="007E1DD8"/>
    <w:rsid w:val="007E2E67"/>
    <w:rsid w:val="007E34A8"/>
    <w:rsid w:val="007E372D"/>
    <w:rsid w:val="007E3BAC"/>
    <w:rsid w:val="007E4610"/>
    <w:rsid w:val="007E4715"/>
    <w:rsid w:val="007E505B"/>
    <w:rsid w:val="007E664E"/>
    <w:rsid w:val="007E6E86"/>
    <w:rsid w:val="007E7091"/>
    <w:rsid w:val="007E7DA8"/>
    <w:rsid w:val="007F057F"/>
    <w:rsid w:val="007F08B5"/>
    <w:rsid w:val="007F12B6"/>
    <w:rsid w:val="007F1364"/>
    <w:rsid w:val="007F1726"/>
    <w:rsid w:val="007F2DDD"/>
    <w:rsid w:val="007F318A"/>
    <w:rsid w:val="007F53F4"/>
    <w:rsid w:val="007F5DA1"/>
    <w:rsid w:val="007F68A0"/>
    <w:rsid w:val="007F69C1"/>
    <w:rsid w:val="007F6A66"/>
    <w:rsid w:val="007F6ABE"/>
    <w:rsid w:val="007F7C03"/>
    <w:rsid w:val="008000C0"/>
    <w:rsid w:val="00800DC3"/>
    <w:rsid w:val="00801562"/>
    <w:rsid w:val="00802A3F"/>
    <w:rsid w:val="0080362E"/>
    <w:rsid w:val="00803B55"/>
    <w:rsid w:val="00803FA3"/>
    <w:rsid w:val="00803FAE"/>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6D6F"/>
    <w:rsid w:val="00817196"/>
    <w:rsid w:val="008204E9"/>
    <w:rsid w:val="008207F6"/>
    <w:rsid w:val="0082093A"/>
    <w:rsid w:val="00821064"/>
    <w:rsid w:val="008219AD"/>
    <w:rsid w:val="00822618"/>
    <w:rsid w:val="00822D27"/>
    <w:rsid w:val="00822DC2"/>
    <w:rsid w:val="008235DB"/>
    <w:rsid w:val="00823F91"/>
    <w:rsid w:val="00824AB4"/>
    <w:rsid w:val="00825501"/>
    <w:rsid w:val="00825C42"/>
    <w:rsid w:val="00825D25"/>
    <w:rsid w:val="008262EA"/>
    <w:rsid w:val="00827428"/>
    <w:rsid w:val="0082757C"/>
    <w:rsid w:val="008278D7"/>
    <w:rsid w:val="0082795B"/>
    <w:rsid w:val="008279FE"/>
    <w:rsid w:val="00827C5B"/>
    <w:rsid w:val="00827D6F"/>
    <w:rsid w:val="008307F6"/>
    <w:rsid w:val="00830DD0"/>
    <w:rsid w:val="00831478"/>
    <w:rsid w:val="0083300F"/>
    <w:rsid w:val="00834E37"/>
    <w:rsid w:val="00834EE8"/>
    <w:rsid w:val="00835B03"/>
    <w:rsid w:val="00836038"/>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72"/>
    <w:rsid w:val="00845EF8"/>
    <w:rsid w:val="00846150"/>
    <w:rsid w:val="00846FE7"/>
    <w:rsid w:val="008471CF"/>
    <w:rsid w:val="0084731E"/>
    <w:rsid w:val="00847F9C"/>
    <w:rsid w:val="00847FED"/>
    <w:rsid w:val="00850203"/>
    <w:rsid w:val="0085076D"/>
    <w:rsid w:val="008513C5"/>
    <w:rsid w:val="0085164F"/>
    <w:rsid w:val="00851C9F"/>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4F83"/>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FF7"/>
    <w:rsid w:val="00874312"/>
    <w:rsid w:val="0087437C"/>
    <w:rsid w:val="008743A6"/>
    <w:rsid w:val="008747AB"/>
    <w:rsid w:val="00874841"/>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2AD"/>
    <w:rsid w:val="00885418"/>
    <w:rsid w:val="008854D7"/>
    <w:rsid w:val="00885670"/>
    <w:rsid w:val="00885AE4"/>
    <w:rsid w:val="00885EA9"/>
    <w:rsid w:val="008867B5"/>
    <w:rsid w:val="00887A2A"/>
    <w:rsid w:val="00887AF8"/>
    <w:rsid w:val="00887DCB"/>
    <w:rsid w:val="00887E29"/>
    <w:rsid w:val="00890037"/>
    <w:rsid w:val="00890838"/>
    <w:rsid w:val="00890B23"/>
    <w:rsid w:val="008912A2"/>
    <w:rsid w:val="00891AB5"/>
    <w:rsid w:val="00891D9E"/>
    <w:rsid w:val="00892165"/>
    <w:rsid w:val="008931F2"/>
    <w:rsid w:val="00894A88"/>
    <w:rsid w:val="00894BDF"/>
    <w:rsid w:val="00894D1F"/>
    <w:rsid w:val="00895386"/>
    <w:rsid w:val="00895B98"/>
    <w:rsid w:val="00896992"/>
    <w:rsid w:val="0089714F"/>
    <w:rsid w:val="0089767D"/>
    <w:rsid w:val="008976EC"/>
    <w:rsid w:val="00897BC7"/>
    <w:rsid w:val="008A0F1E"/>
    <w:rsid w:val="008A1046"/>
    <w:rsid w:val="008A15B5"/>
    <w:rsid w:val="008A1DB2"/>
    <w:rsid w:val="008A1FE2"/>
    <w:rsid w:val="008A21FF"/>
    <w:rsid w:val="008A22CB"/>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EF0"/>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5F14"/>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125"/>
    <w:rsid w:val="008D34F1"/>
    <w:rsid w:val="008D350F"/>
    <w:rsid w:val="008D39D8"/>
    <w:rsid w:val="008D3C8A"/>
    <w:rsid w:val="008D3F32"/>
    <w:rsid w:val="008D42BF"/>
    <w:rsid w:val="008D49F6"/>
    <w:rsid w:val="008D5A3F"/>
    <w:rsid w:val="008D5B4F"/>
    <w:rsid w:val="008D628D"/>
    <w:rsid w:val="008D6BFE"/>
    <w:rsid w:val="008D6D1A"/>
    <w:rsid w:val="008D70AF"/>
    <w:rsid w:val="008E0355"/>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154"/>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859"/>
    <w:rsid w:val="0092593E"/>
    <w:rsid w:val="00926A7F"/>
    <w:rsid w:val="00927382"/>
    <w:rsid w:val="009278A3"/>
    <w:rsid w:val="009279D9"/>
    <w:rsid w:val="009302DD"/>
    <w:rsid w:val="009308E2"/>
    <w:rsid w:val="0093112A"/>
    <w:rsid w:val="009314DD"/>
    <w:rsid w:val="00931757"/>
    <w:rsid w:val="00931BD9"/>
    <w:rsid w:val="00931C94"/>
    <w:rsid w:val="00931CAE"/>
    <w:rsid w:val="00932D71"/>
    <w:rsid w:val="00933282"/>
    <w:rsid w:val="009338A2"/>
    <w:rsid w:val="00933EF5"/>
    <w:rsid w:val="009351B4"/>
    <w:rsid w:val="00935305"/>
    <w:rsid w:val="00936C10"/>
    <w:rsid w:val="009377F6"/>
    <w:rsid w:val="009378EC"/>
    <w:rsid w:val="00937A28"/>
    <w:rsid w:val="009400C9"/>
    <w:rsid w:val="009409CC"/>
    <w:rsid w:val="00940F23"/>
    <w:rsid w:val="00941636"/>
    <w:rsid w:val="00942899"/>
    <w:rsid w:val="00942915"/>
    <w:rsid w:val="00942D57"/>
    <w:rsid w:val="00943742"/>
    <w:rsid w:val="00943C45"/>
    <w:rsid w:val="009440D1"/>
    <w:rsid w:val="00944573"/>
    <w:rsid w:val="00945413"/>
    <w:rsid w:val="00945C05"/>
    <w:rsid w:val="00946314"/>
    <w:rsid w:val="00946328"/>
    <w:rsid w:val="00946945"/>
    <w:rsid w:val="00946DD0"/>
    <w:rsid w:val="00946FAB"/>
    <w:rsid w:val="009471A2"/>
    <w:rsid w:val="0094767A"/>
    <w:rsid w:val="009476EA"/>
    <w:rsid w:val="00947713"/>
    <w:rsid w:val="00950897"/>
    <w:rsid w:val="00950DE7"/>
    <w:rsid w:val="00950E19"/>
    <w:rsid w:val="0095176E"/>
    <w:rsid w:val="0095208F"/>
    <w:rsid w:val="0095278F"/>
    <w:rsid w:val="00953920"/>
    <w:rsid w:val="00953D47"/>
    <w:rsid w:val="009541DB"/>
    <w:rsid w:val="0095489C"/>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B9E"/>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1324"/>
    <w:rsid w:val="00982437"/>
    <w:rsid w:val="00982DFC"/>
    <w:rsid w:val="00983369"/>
    <w:rsid w:val="0098378E"/>
    <w:rsid w:val="009838E0"/>
    <w:rsid w:val="009841B2"/>
    <w:rsid w:val="00984345"/>
    <w:rsid w:val="00985122"/>
    <w:rsid w:val="00985126"/>
    <w:rsid w:val="00985253"/>
    <w:rsid w:val="009853B3"/>
    <w:rsid w:val="00985A40"/>
    <w:rsid w:val="00986BF6"/>
    <w:rsid w:val="009878C7"/>
    <w:rsid w:val="0098790B"/>
    <w:rsid w:val="00987C6E"/>
    <w:rsid w:val="00987D3F"/>
    <w:rsid w:val="00987D41"/>
    <w:rsid w:val="00990628"/>
    <w:rsid w:val="00990630"/>
    <w:rsid w:val="00991761"/>
    <w:rsid w:val="00991AEF"/>
    <w:rsid w:val="00991D92"/>
    <w:rsid w:val="00992C49"/>
    <w:rsid w:val="00993772"/>
    <w:rsid w:val="00993CDF"/>
    <w:rsid w:val="00993D31"/>
    <w:rsid w:val="00994379"/>
    <w:rsid w:val="009949FF"/>
    <w:rsid w:val="00994DCA"/>
    <w:rsid w:val="00995304"/>
    <w:rsid w:val="00995822"/>
    <w:rsid w:val="00996288"/>
    <w:rsid w:val="00996CD1"/>
    <w:rsid w:val="00996EBD"/>
    <w:rsid w:val="009970DD"/>
    <w:rsid w:val="00997749"/>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47A"/>
    <w:rsid w:val="009A6A7F"/>
    <w:rsid w:val="009A6C50"/>
    <w:rsid w:val="009A744F"/>
    <w:rsid w:val="009A785A"/>
    <w:rsid w:val="009A7C27"/>
    <w:rsid w:val="009A7D79"/>
    <w:rsid w:val="009B0294"/>
    <w:rsid w:val="009B0826"/>
    <w:rsid w:val="009B09D2"/>
    <w:rsid w:val="009B0C08"/>
    <w:rsid w:val="009B1889"/>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F18"/>
    <w:rsid w:val="009C147E"/>
    <w:rsid w:val="009C20F1"/>
    <w:rsid w:val="009C2822"/>
    <w:rsid w:val="009C286F"/>
    <w:rsid w:val="009C30E7"/>
    <w:rsid w:val="009C31AC"/>
    <w:rsid w:val="009C3333"/>
    <w:rsid w:val="009C3DC6"/>
    <w:rsid w:val="009C403E"/>
    <w:rsid w:val="009C486E"/>
    <w:rsid w:val="009C4F3C"/>
    <w:rsid w:val="009C60B6"/>
    <w:rsid w:val="009C663A"/>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DC"/>
    <w:rsid w:val="009D6155"/>
    <w:rsid w:val="009D6D30"/>
    <w:rsid w:val="009D703C"/>
    <w:rsid w:val="009D718F"/>
    <w:rsid w:val="009D720B"/>
    <w:rsid w:val="009D742D"/>
    <w:rsid w:val="009D790D"/>
    <w:rsid w:val="009E0255"/>
    <w:rsid w:val="009E068F"/>
    <w:rsid w:val="009E07DE"/>
    <w:rsid w:val="009E10DE"/>
    <w:rsid w:val="009E141B"/>
    <w:rsid w:val="009E1CC8"/>
    <w:rsid w:val="009E2070"/>
    <w:rsid w:val="009E229A"/>
    <w:rsid w:val="009E2326"/>
    <w:rsid w:val="009E24E1"/>
    <w:rsid w:val="009E35DB"/>
    <w:rsid w:val="009E40EE"/>
    <w:rsid w:val="009E47A3"/>
    <w:rsid w:val="009E4DEF"/>
    <w:rsid w:val="009E5557"/>
    <w:rsid w:val="009E5ABE"/>
    <w:rsid w:val="009E5E27"/>
    <w:rsid w:val="009E627B"/>
    <w:rsid w:val="009E6C34"/>
    <w:rsid w:val="009F02C8"/>
    <w:rsid w:val="009F0766"/>
    <w:rsid w:val="009F07E4"/>
    <w:rsid w:val="009F08F3"/>
    <w:rsid w:val="009F2B14"/>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96F"/>
    <w:rsid w:val="009F7CE5"/>
    <w:rsid w:val="00A00078"/>
    <w:rsid w:val="00A002E0"/>
    <w:rsid w:val="00A007DB"/>
    <w:rsid w:val="00A00873"/>
    <w:rsid w:val="00A0095F"/>
    <w:rsid w:val="00A00C5E"/>
    <w:rsid w:val="00A00E3E"/>
    <w:rsid w:val="00A0307C"/>
    <w:rsid w:val="00A038A0"/>
    <w:rsid w:val="00A03990"/>
    <w:rsid w:val="00A048A8"/>
    <w:rsid w:val="00A04DCB"/>
    <w:rsid w:val="00A05063"/>
    <w:rsid w:val="00A0508F"/>
    <w:rsid w:val="00A051E5"/>
    <w:rsid w:val="00A0555D"/>
    <w:rsid w:val="00A05E4D"/>
    <w:rsid w:val="00A05F64"/>
    <w:rsid w:val="00A064C2"/>
    <w:rsid w:val="00A06A1D"/>
    <w:rsid w:val="00A07ED1"/>
    <w:rsid w:val="00A10EBC"/>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64A9"/>
    <w:rsid w:val="00A26A00"/>
    <w:rsid w:val="00A26E9E"/>
    <w:rsid w:val="00A27785"/>
    <w:rsid w:val="00A27A55"/>
    <w:rsid w:val="00A27A6E"/>
    <w:rsid w:val="00A30187"/>
    <w:rsid w:val="00A30FE1"/>
    <w:rsid w:val="00A311C8"/>
    <w:rsid w:val="00A31C51"/>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89B"/>
    <w:rsid w:val="00A52E1D"/>
    <w:rsid w:val="00A53346"/>
    <w:rsid w:val="00A53548"/>
    <w:rsid w:val="00A53602"/>
    <w:rsid w:val="00A53B25"/>
    <w:rsid w:val="00A5429E"/>
    <w:rsid w:val="00A547DB"/>
    <w:rsid w:val="00A54812"/>
    <w:rsid w:val="00A552FF"/>
    <w:rsid w:val="00A55900"/>
    <w:rsid w:val="00A56135"/>
    <w:rsid w:val="00A579E0"/>
    <w:rsid w:val="00A60237"/>
    <w:rsid w:val="00A60F64"/>
    <w:rsid w:val="00A6114C"/>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67F7F"/>
    <w:rsid w:val="00A70919"/>
    <w:rsid w:val="00A71B99"/>
    <w:rsid w:val="00A71EEC"/>
    <w:rsid w:val="00A721FE"/>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2F8B"/>
    <w:rsid w:val="00A8369E"/>
    <w:rsid w:val="00A84904"/>
    <w:rsid w:val="00A850FC"/>
    <w:rsid w:val="00A85197"/>
    <w:rsid w:val="00A851C9"/>
    <w:rsid w:val="00A863AD"/>
    <w:rsid w:val="00A87D82"/>
    <w:rsid w:val="00A92263"/>
    <w:rsid w:val="00A924F8"/>
    <w:rsid w:val="00A92879"/>
    <w:rsid w:val="00A928C4"/>
    <w:rsid w:val="00A93924"/>
    <w:rsid w:val="00A93A10"/>
    <w:rsid w:val="00A944DB"/>
    <w:rsid w:val="00A94CAE"/>
    <w:rsid w:val="00A953FB"/>
    <w:rsid w:val="00A956A5"/>
    <w:rsid w:val="00A966EC"/>
    <w:rsid w:val="00A96F62"/>
    <w:rsid w:val="00A9735E"/>
    <w:rsid w:val="00A97ABF"/>
    <w:rsid w:val="00A97B2A"/>
    <w:rsid w:val="00AA016F"/>
    <w:rsid w:val="00AA0537"/>
    <w:rsid w:val="00AA0B02"/>
    <w:rsid w:val="00AA0DD3"/>
    <w:rsid w:val="00AA10FB"/>
    <w:rsid w:val="00AA111F"/>
    <w:rsid w:val="00AA125A"/>
    <w:rsid w:val="00AA1ED6"/>
    <w:rsid w:val="00AA2FD5"/>
    <w:rsid w:val="00AA39B1"/>
    <w:rsid w:val="00AA3BCE"/>
    <w:rsid w:val="00AA45B7"/>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5B6"/>
    <w:rsid w:val="00AC369B"/>
    <w:rsid w:val="00AC39AC"/>
    <w:rsid w:val="00AC4838"/>
    <w:rsid w:val="00AC491A"/>
    <w:rsid w:val="00AC49FB"/>
    <w:rsid w:val="00AC58B9"/>
    <w:rsid w:val="00AC59EA"/>
    <w:rsid w:val="00AC5A10"/>
    <w:rsid w:val="00AC5B4F"/>
    <w:rsid w:val="00AC6DE6"/>
    <w:rsid w:val="00AC6E4A"/>
    <w:rsid w:val="00AC7F37"/>
    <w:rsid w:val="00AD00C8"/>
    <w:rsid w:val="00AD0310"/>
    <w:rsid w:val="00AD0904"/>
    <w:rsid w:val="00AD0AA3"/>
    <w:rsid w:val="00AD16B7"/>
    <w:rsid w:val="00AD187B"/>
    <w:rsid w:val="00AD1BCB"/>
    <w:rsid w:val="00AD220D"/>
    <w:rsid w:val="00AD2734"/>
    <w:rsid w:val="00AD2786"/>
    <w:rsid w:val="00AD27F7"/>
    <w:rsid w:val="00AD2DD2"/>
    <w:rsid w:val="00AD3EFF"/>
    <w:rsid w:val="00AD3F94"/>
    <w:rsid w:val="00AD43FA"/>
    <w:rsid w:val="00AD4A0F"/>
    <w:rsid w:val="00AD4A5A"/>
    <w:rsid w:val="00AD53CA"/>
    <w:rsid w:val="00AD55A1"/>
    <w:rsid w:val="00AD5BD1"/>
    <w:rsid w:val="00AD5F64"/>
    <w:rsid w:val="00AD65EC"/>
    <w:rsid w:val="00AD7353"/>
    <w:rsid w:val="00AD748F"/>
    <w:rsid w:val="00AD74EB"/>
    <w:rsid w:val="00AD7621"/>
    <w:rsid w:val="00AD7851"/>
    <w:rsid w:val="00AD7F01"/>
    <w:rsid w:val="00AE042E"/>
    <w:rsid w:val="00AE06B9"/>
    <w:rsid w:val="00AE10EE"/>
    <w:rsid w:val="00AE15A3"/>
    <w:rsid w:val="00AE1EC4"/>
    <w:rsid w:val="00AE20C1"/>
    <w:rsid w:val="00AE27AC"/>
    <w:rsid w:val="00AE3826"/>
    <w:rsid w:val="00AE3953"/>
    <w:rsid w:val="00AE3C49"/>
    <w:rsid w:val="00AE40E0"/>
    <w:rsid w:val="00AE4125"/>
    <w:rsid w:val="00AE49DB"/>
    <w:rsid w:val="00AE4C64"/>
    <w:rsid w:val="00AE4DBA"/>
    <w:rsid w:val="00AE4F07"/>
    <w:rsid w:val="00AE5131"/>
    <w:rsid w:val="00AE5348"/>
    <w:rsid w:val="00AE537E"/>
    <w:rsid w:val="00AF0D3E"/>
    <w:rsid w:val="00AF10F7"/>
    <w:rsid w:val="00AF1375"/>
    <w:rsid w:val="00AF1C5D"/>
    <w:rsid w:val="00AF1EF6"/>
    <w:rsid w:val="00AF207B"/>
    <w:rsid w:val="00AF226D"/>
    <w:rsid w:val="00AF2293"/>
    <w:rsid w:val="00AF23A8"/>
    <w:rsid w:val="00AF266C"/>
    <w:rsid w:val="00AF2EAF"/>
    <w:rsid w:val="00AF3986"/>
    <w:rsid w:val="00AF3E38"/>
    <w:rsid w:val="00AF40AF"/>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4A60"/>
    <w:rsid w:val="00B05084"/>
    <w:rsid w:val="00B051A8"/>
    <w:rsid w:val="00B05556"/>
    <w:rsid w:val="00B05909"/>
    <w:rsid w:val="00B06813"/>
    <w:rsid w:val="00B06F56"/>
    <w:rsid w:val="00B07327"/>
    <w:rsid w:val="00B07367"/>
    <w:rsid w:val="00B07873"/>
    <w:rsid w:val="00B07D9B"/>
    <w:rsid w:val="00B10EEF"/>
    <w:rsid w:val="00B1139A"/>
    <w:rsid w:val="00B11614"/>
    <w:rsid w:val="00B12E33"/>
    <w:rsid w:val="00B12FFD"/>
    <w:rsid w:val="00B13CE9"/>
    <w:rsid w:val="00B14565"/>
    <w:rsid w:val="00B145CC"/>
    <w:rsid w:val="00B1491B"/>
    <w:rsid w:val="00B157F9"/>
    <w:rsid w:val="00B15A20"/>
    <w:rsid w:val="00B16041"/>
    <w:rsid w:val="00B161B6"/>
    <w:rsid w:val="00B16850"/>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5921"/>
    <w:rsid w:val="00B265A0"/>
    <w:rsid w:val="00B2706C"/>
    <w:rsid w:val="00B2763F"/>
    <w:rsid w:val="00B27AAC"/>
    <w:rsid w:val="00B30132"/>
    <w:rsid w:val="00B30929"/>
    <w:rsid w:val="00B31010"/>
    <w:rsid w:val="00B319B9"/>
    <w:rsid w:val="00B337BC"/>
    <w:rsid w:val="00B33FC2"/>
    <w:rsid w:val="00B34416"/>
    <w:rsid w:val="00B34958"/>
    <w:rsid w:val="00B35857"/>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14C"/>
    <w:rsid w:val="00B534AA"/>
    <w:rsid w:val="00B534BE"/>
    <w:rsid w:val="00B53B73"/>
    <w:rsid w:val="00B5418B"/>
    <w:rsid w:val="00B54604"/>
    <w:rsid w:val="00B54A6D"/>
    <w:rsid w:val="00B54E74"/>
    <w:rsid w:val="00B556CA"/>
    <w:rsid w:val="00B55987"/>
    <w:rsid w:val="00B56C2A"/>
    <w:rsid w:val="00B56CCF"/>
    <w:rsid w:val="00B579FC"/>
    <w:rsid w:val="00B57C02"/>
    <w:rsid w:val="00B57C77"/>
    <w:rsid w:val="00B57DE0"/>
    <w:rsid w:val="00B60198"/>
    <w:rsid w:val="00B6021A"/>
    <w:rsid w:val="00B604FF"/>
    <w:rsid w:val="00B60BB3"/>
    <w:rsid w:val="00B61F99"/>
    <w:rsid w:val="00B62B9B"/>
    <w:rsid w:val="00B62F7F"/>
    <w:rsid w:val="00B62FEA"/>
    <w:rsid w:val="00B63785"/>
    <w:rsid w:val="00B63D05"/>
    <w:rsid w:val="00B64034"/>
    <w:rsid w:val="00B6441F"/>
    <w:rsid w:val="00B65180"/>
    <w:rsid w:val="00B65BE8"/>
    <w:rsid w:val="00B664C7"/>
    <w:rsid w:val="00B66E18"/>
    <w:rsid w:val="00B67035"/>
    <w:rsid w:val="00B67574"/>
    <w:rsid w:val="00B67ADB"/>
    <w:rsid w:val="00B70104"/>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4E22"/>
    <w:rsid w:val="00B85A0F"/>
    <w:rsid w:val="00B85DE5"/>
    <w:rsid w:val="00B85EEF"/>
    <w:rsid w:val="00B867D3"/>
    <w:rsid w:val="00B87317"/>
    <w:rsid w:val="00B90F73"/>
    <w:rsid w:val="00B914F9"/>
    <w:rsid w:val="00B931D0"/>
    <w:rsid w:val="00B935B2"/>
    <w:rsid w:val="00B939C1"/>
    <w:rsid w:val="00B93B59"/>
    <w:rsid w:val="00B9406A"/>
    <w:rsid w:val="00B945C3"/>
    <w:rsid w:val="00B94C56"/>
    <w:rsid w:val="00B958E3"/>
    <w:rsid w:val="00B959F2"/>
    <w:rsid w:val="00B966C9"/>
    <w:rsid w:val="00B969FA"/>
    <w:rsid w:val="00B96ABA"/>
    <w:rsid w:val="00BA0301"/>
    <w:rsid w:val="00BA0567"/>
    <w:rsid w:val="00BA0D0D"/>
    <w:rsid w:val="00BA0D70"/>
    <w:rsid w:val="00BA0FC6"/>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1C86"/>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B7B4A"/>
    <w:rsid w:val="00BC05A2"/>
    <w:rsid w:val="00BC0807"/>
    <w:rsid w:val="00BC0FDC"/>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5B20"/>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54B"/>
    <w:rsid w:val="00BD37EB"/>
    <w:rsid w:val="00BD464D"/>
    <w:rsid w:val="00BD47FC"/>
    <w:rsid w:val="00BD48AC"/>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46C"/>
    <w:rsid w:val="00BE35D9"/>
    <w:rsid w:val="00BE3638"/>
    <w:rsid w:val="00BE3B8B"/>
    <w:rsid w:val="00BE4249"/>
    <w:rsid w:val="00BE4654"/>
    <w:rsid w:val="00BE518B"/>
    <w:rsid w:val="00BE56F2"/>
    <w:rsid w:val="00BE6A88"/>
    <w:rsid w:val="00BE6C9A"/>
    <w:rsid w:val="00BE735E"/>
    <w:rsid w:val="00BE7406"/>
    <w:rsid w:val="00BE7603"/>
    <w:rsid w:val="00BE78C5"/>
    <w:rsid w:val="00BF0933"/>
    <w:rsid w:val="00BF0C0E"/>
    <w:rsid w:val="00BF0F49"/>
    <w:rsid w:val="00BF1C7E"/>
    <w:rsid w:val="00BF26F3"/>
    <w:rsid w:val="00BF2B2E"/>
    <w:rsid w:val="00BF3279"/>
    <w:rsid w:val="00BF33C9"/>
    <w:rsid w:val="00BF344D"/>
    <w:rsid w:val="00BF3634"/>
    <w:rsid w:val="00BF410D"/>
    <w:rsid w:val="00BF54EC"/>
    <w:rsid w:val="00BF576D"/>
    <w:rsid w:val="00BF5AEB"/>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8A4"/>
    <w:rsid w:val="00C059F2"/>
    <w:rsid w:val="00C065E8"/>
    <w:rsid w:val="00C06880"/>
    <w:rsid w:val="00C069C5"/>
    <w:rsid w:val="00C070D1"/>
    <w:rsid w:val="00C07377"/>
    <w:rsid w:val="00C07D0F"/>
    <w:rsid w:val="00C07F0A"/>
    <w:rsid w:val="00C10091"/>
    <w:rsid w:val="00C1022D"/>
    <w:rsid w:val="00C102CF"/>
    <w:rsid w:val="00C1045B"/>
    <w:rsid w:val="00C10478"/>
    <w:rsid w:val="00C1072C"/>
    <w:rsid w:val="00C10C6C"/>
    <w:rsid w:val="00C10ED5"/>
    <w:rsid w:val="00C10F75"/>
    <w:rsid w:val="00C11C50"/>
    <w:rsid w:val="00C11D93"/>
    <w:rsid w:val="00C12107"/>
    <w:rsid w:val="00C121A0"/>
    <w:rsid w:val="00C1295A"/>
    <w:rsid w:val="00C130AB"/>
    <w:rsid w:val="00C1326C"/>
    <w:rsid w:val="00C14D4B"/>
    <w:rsid w:val="00C154BB"/>
    <w:rsid w:val="00C15F2E"/>
    <w:rsid w:val="00C16783"/>
    <w:rsid w:val="00C16955"/>
    <w:rsid w:val="00C16C3E"/>
    <w:rsid w:val="00C16EB2"/>
    <w:rsid w:val="00C17B62"/>
    <w:rsid w:val="00C17F70"/>
    <w:rsid w:val="00C204C8"/>
    <w:rsid w:val="00C207F6"/>
    <w:rsid w:val="00C20952"/>
    <w:rsid w:val="00C20B96"/>
    <w:rsid w:val="00C20C8F"/>
    <w:rsid w:val="00C20E06"/>
    <w:rsid w:val="00C20EED"/>
    <w:rsid w:val="00C21287"/>
    <w:rsid w:val="00C21CCF"/>
    <w:rsid w:val="00C22046"/>
    <w:rsid w:val="00C23089"/>
    <w:rsid w:val="00C23190"/>
    <w:rsid w:val="00C23E32"/>
    <w:rsid w:val="00C24201"/>
    <w:rsid w:val="00C24244"/>
    <w:rsid w:val="00C2485C"/>
    <w:rsid w:val="00C248E4"/>
    <w:rsid w:val="00C24E6A"/>
    <w:rsid w:val="00C26007"/>
    <w:rsid w:val="00C263D9"/>
    <w:rsid w:val="00C26E14"/>
    <w:rsid w:val="00C272E5"/>
    <w:rsid w:val="00C279B5"/>
    <w:rsid w:val="00C27C45"/>
    <w:rsid w:val="00C27EB4"/>
    <w:rsid w:val="00C30083"/>
    <w:rsid w:val="00C302E0"/>
    <w:rsid w:val="00C3046B"/>
    <w:rsid w:val="00C30960"/>
    <w:rsid w:val="00C30B2D"/>
    <w:rsid w:val="00C31510"/>
    <w:rsid w:val="00C324BF"/>
    <w:rsid w:val="00C32606"/>
    <w:rsid w:val="00C3267A"/>
    <w:rsid w:val="00C32F81"/>
    <w:rsid w:val="00C33978"/>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488"/>
    <w:rsid w:val="00C5095A"/>
    <w:rsid w:val="00C50D04"/>
    <w:rsid w:val="00C5155D"/>
    <w:rsid w:val="00C5186E"/>
    <w:rsid w:val="00C52043"/>
    <w:rsid w:val="00C520C2"/>
    <w:rsid w:val="00C5234F"/>
    <w:rsid w:val="00C52F18"/>
    <w:rsid w:val="00C53706"/>
    <w:rsid w:val="00C54995"/>
    <w:rsid w:val="00C54D41"/>
    <w:rsid w:val="00C54E50"/>
    <w:rsid w:val="00C54E7D"/>
    <w:rsid w:val="00C554F6"/>
    <w:rsid w:val="00C55807"/>
    <w:rsid w:val="00C55EA3"/>
    <w:rsid w:val="00C56558"/>
    <w:rsid w:val="00C566E8"/>
    <w:rsid w:val="00C57468"/>
    <w:rsid w:val="00C57490"/>
    <w:rsid w:val="00C57767"/>
    <w:rsid w:val="00C57C65"/>
    <w:rsid w:val="00C603D0"/>
    <w:rsid w:val="00C60783"/>
    <w:rsid w:val="00C608A4"/>
    <w:rsid w:val="00C61B04"/>
    <w:rsid w:val="00C61F4A"/>
    <w:rsid w:val="00C61F6F"/>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7F96"/>
    <w:rsid w:val="00C705EF"/>
    <w:rsid w:val="00C70697"/>
    <w:rsid w:val="00C70DAF"/>
    <w:rsid w:val="00C71871"/>
    <w:rsid w:val="00C71BD8"/>
    <w:rsid w:val="00C725EA"/>
    <w:rsid w:val="00C72650"/>
    <w:rsid w:val="00C72C72"/>
    <w:rsid w:val="00C72C90"/>
    <w:rsid w:val="00C72D70"/>
    <w:rsid w:val="00C72EF4"/>
    <w:rsid w:val="00C744AF"/>
    <w:rsid w:val="00C74585"/>
    <w:rsid w:val="00C747B3"/>
    <w:rsid w:val="00C759B3"/>
    <w:rsid w:val="00C75D2F"/>
    <w:rsid w:val="00C76A8C"/>
    <w:rsid w:val="00C76C64"/>
    <w:rsid w:val="00C76E20"/>
    <w:rsid w:val="00C76E3C"/>
    <w:rsid w:val="00C77BDA"/>
    <w:rsid w:val="00C77DF5"/>
    <w:rsid w:val="00C808D8"/>
    <w:rsid w:val="00C81568"/>
    <w:rsid w:val="00C818B0"/>
    <w:rsid w:val="00C81C3F"/>
    <w:rsid w:val="00C81F0E"/>
    <w:rsid w:val="00C8278E"/>
    <w:rsid w:val="00C83635"/>
    <w:rsid w:val="00C8398A"/>
    <w:rsid w:val="00C83E46"/>
    <w:rsid w:val="00C84A7D"/>
    <w:rsid w:val="00C85B87"/>
    <w:rsid w:val="00C860CB"/>
    <w:rsid w:val="00C86389"/>
    <w:rsid w:val="00C8649B"/>
    <w:rsid w:val="00C8782E"/>
    <w:rsid w:val="00C87A2A"/>
    <w:rsid w:val="00C87B59"/>
    <w:rsid w:val="00C90099"/>
    <w:rsid w:val="00C9027A"/>
    <w:rsid w:val="00C9068E"/>
    <w:rsid w:val="00C90C2E"/>
    <w:rsid w:val="00C91BA6"/>
    <w:rsid w:val="00C9233B"/>
    <w:rsid w:val="00C925DC"/>
    <w:rsid w:val="00C93C4B"/>
    <w:rsid w:val="00C93F3B"/>
    <w:rsid w:val="00C944AB"/>
    <w:rsid w:val="00C95440"/>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3291"/>
    <w:rsid w:val="00CA33D7"/>
    <w:rsid w:val="00CA39A2"/>
    <w:rsid w:val="00CA3AAA"/>
    <w:rsid w:val="00CA3D92"/>
    <w:rsid w:val="00CA3DFD"/>
    <w:rsid w:val="00CA4F8F"/>
    <w:rsid w:val="00CA4FBF"/>
    <w:rsid w:val="00CA5069"/>
    <w:rsid w:val="00CA52C0"/>
    <w:rsid w:val="00CA5459"/>
    <w:rsid w:val="00CA5962"/>
    <w:rsid w:val="00CA622A"/>
    <w:rsid w:val="00CA6EED"/>
    <w:rsid w:val="00CA7C00"/>
    <w:rsid w:val="00CB05C5"/>
    <w:rsid w:val="00CB125D"/>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3294"/>
    <w:rsid w:val="00CC3EA0"/>
    <w:rsid w:val="00CC412D"/>
    <w:rsid w:val="00CC4191"/>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C1"/>
    <w:rsid w:val="00CD4EAE"/>
    <w:rsid w:val="00CD5053"/>
    <w:rsid w:val="00CD5D0D"/>
    <w:rsid w:val="00CD5D26"/>
    <w:rsid w:val="00CD68DA"/>
    <w:rsid w:val="00CD752A"/>
    <w:rsid w:val="00CD7959"/>
    <w:rsid w:val="00CD7A82"/>
    <w:rsid w:val="00CE01E6"/>
    <w:rsid w:val="00CE0580"/>
    <w:rsid w:val="00CE065E"/>
    <w:rsid w:val="00CE07B8"/>
    <w:rsid w:val="00CE26EE"/>
    <w:rsid w:val="00CE2CB3"/>
    <w:rsid w:val="00CE3221"/>
    <w:rsid w:val="00CE380D"/>
    <w:rsid w:val="00CE3FAC"/>
    <w:rsid w:val="00CE3FD7"/>
    <w:rsid w:val="00CE4E85"/>
    <w:rsid w:val="00CE526D"/>
    <w:rsid w:val="00CE5B18"/>
    <w:rsid w:val="00CE5DB5"/>
    <w:rsid w:val="00CE602A"/>
    <w:rsid w:val="00CE674E"/>
    <w:rsid w:val="00CE680B"/>
    <w:rsid w:val="00CE693A"/>
    <w:rsid w:val="00CE6BF6"/>
    <w:rsid w:val="00CE7536"/>
    <w:rsid w:val="00CE7561"/>
    <w:rsid w:val="00CE779B"/>
    <w:rsid w:val="00CF0924"/>
    <w:rsid w:val="00CF0ACB"/>
    <w:rsid w:val="00CF0FEF"/>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D003BF"/>
    <w:rsid w:val="00D0075D"/>
    <w:rsid w:val="00D00C81"/>
    <w:rsid w:val="00D012E0"/>
    <w:rsid w:val="00D017FE"/>
    <w:rsid w:val="00D0203D"/>
    <w:rsid w:val="00D02158"/>
    <w:rsid w:val="00D02E79"/>
    <w:rsid w:val="00D02FA5"/>
    <w:rsid w:val="00D03282"/>
    <w:rsid w:val="00D0349B"/>
    <w:rsid w:val="00D04799"/>
    <w:rsid w:val="00D05BB0"/>
    <w:rsid w:val="00D06B02"/>
    <w:rsid w:val="00D101FD"/>
    <w:rsid w:val="00D10249"/>
    <w:rsid w:val="00D10BB1"/>
    <w:rsid w:val="00D115C3"/>
    <w:rsid w:val="00D116EF"/>
    <w:rsid w:val="00D11897"/>
    <w:rsid w:val="00D1196B"/>
    <w:rsid w:val="00D13135"/>
    <w:rsid w:val="00D13CBB"/>
    <w:rsid w:val="00D13E4E"/>
    <w:rsid w:val="00D13FC4"/>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08F"/>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93C"/>
    <w:rsid w:val="00D56A87"/>
    <w:rsid w:val="00D576CA"/>
    <w:rsid w:val="00D604A7"/>
    <w:rsid w:val="00D6166C"/>
    <w:rsid w:val="00D616D7"/>
    <w:rsid w:val="00D61AF5"/>
    <w:rsid w:val="00D622F0"/>
    <w:rsid w:val="00D62366"/>
    <w:rsid w:val="00D62B3A"/>
    <w:rsid w:val="00D633E4"/>
    <w:rsid w:val="00D63643"/>
    <w:rsid w:val="00D63FB7"/>
    <w:rsid w:val="00D643AA"/>
    <w:rsid w:val="00D649A0"/>
    <w:rsid w:val="00D64D94"/>
    <w:rsid w:val="00D6524F"/>
    <w:rsid w:val="00D652B5"/>
    <w:rsid w:val="00D66B9C"/>
    <w:rsid w:val="00D672E9"/>
    <w:rsid w:val="00D70338"/>
    <w:rsid w:val="00D708B0"/>
    <w:rsid w:val="00D71E83"/>
    <w:rsid w:val="00D71EE8"/>
    <w:rsid w:val="00D72120"/>
    <w:rsid w:val="00D7351C"/>
    <w:rsid w:val="00D7352C"/>
    <w:rsid w:val="00D73810"/>
    <w:rsid w:val="00D73A02"/>
    <w:rsid w:val="00D751BD"/>
    <w:rsid w:val="00D7540C"/>
    <w:rsid w:val="00D775E2"/>
    <w:rsid w:val="00D7771D"/>
    <w:rsid w:val="00D77B1D"/>
    <w:rsid w:val="00D8021F"/>
    <w:rsid w:val="00D80383"/>
    <w:rsid w:val="00D808FE"/>
    <w:rsid w:val="00D80F59"/>
    <w:rsid w:val="00D823C6"/>
    <w:rsid w:val="00D84E45"/>
    <w:rsid w:val="00D86462"/>
    <w:rsid w:val="00D8665E"/>
    <w:rsid w:val="00D86960"/>
    <w:rsid w:val="00D871CE"/>
    <w:rsid w:val="00D871D4"/>
    <w:rsid w:val="00D873CB"/>
    <w:rsid w:val="00D879D7"/>
    <w:rsid w:val="00D90556"/>
    <w:rsid w:val="00D9116D"/>
    <w:rsid w:val="00D912F8"/>
    <w:rsid w:val="00D912FE"/>
    <w:rsid w:val="00D9196D"/>
    <w:rsid w:val="00D92982"/>
    <w:rsid w:val="00D92F2B"/>
    <w:rsid w:val="00D93B5D"/>
    <w:rsid w:val="00D954D5"/>
    <w:rsid w:val="00D96339"/>
    <w:rsid w:val="00D966E7"/>
    <w:rsid w:val="00D96C2C"/>
    <w:rsid w:val="00D976C4"/>
    <w:rsid w:val="00D97FCE"/>
    <w:rsid w:val="00DA0677"/>
    <w:rsid w:val="00DA0770"/>
    <w:rsid w:val="00DA0C1F"/>
    <w:rsid w:val="00DA0EA8"/>
    <w:rsid w:val="00DA0FB8"/>
    <w:rsid w:val="00DA1346"/>
    <w:rsid w:val="00DA17B8"/>
    <w:rsid w:val="00DA1934"/>
    <w:rsid w:val="00DA1D78"/>
    <w:rsid w:val="00DA1FCE"/>
    <w:rsid w:val="00DA2639"/>
    <w:rsid w:val="00DA2680"/>
    <w:rsid w:val="00DA305E"/>
    <w:rsid w:val="00DA3734"/>
    <w:rsid w:val="00DA4E27"/>
    <w:rsid w:val="00DA5417"/>
    <w:rsid w:val="00DA56E8"/>
    <w:rsid w:val="00DA5C4A"/>
    <w:rsid w:val="00DA6490"/>
    <w:rsid w:val="00DA68A5"/>
    <w:rsid w:val="00DA7594"/>
    <w:rsid w:val="00DA7F12"/>
    <w:rsid w:val="00DA7F87"/>
    <w:rsid w:val="00DB05DA"/>
    <w:rsid w:val="00DB074E"/>
    <w:rsid w:val="00DB0D38"/>
    <w:rsid w:val="00DB139D"/>
    <w:rsid w:val="00DB13B6"/>
    <w:rsid w:val="00DB1AF8"/>
    <w:rsid w:val="00DB2BAD"/>
    <w:rsid w:val="00DB2E01"/>
    <w:rsid w:val="00DB3345"/>
    <w:rsid w:val="00DB377D"/>
    <w:rsid w:val="00DB4143"/>
    <w:rsid w:val="00DB43FF"/>
    <w:rsid w:val="00DB467C"/>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4CB"/>
    <w:rsid w:val="00DC6986"/>
    <w:rsid w:val="00DC72A8"/>
    <w:rsid w:val="00DC79DF"/>
    <w:rsid w:val="00DD0B70"/>
    <w:rsid w:val="00DD20C2"/>
    <w:rsid w:val="00DD21E4"/>
    <w:rsid w:val="00DD242D"/>
    <w:rsid w:val="00DD262E"/>
    <w:rsid w:val="00DD3505"/>
    <w:rsid w:val="00DD35C4"/>
    <w:rsid w:val="00DD360D"/>
    <w:rsid w:val="00DD3B90"/>
    <w:rsid w:val="00DD3DD3"/>
    <w:rsid w:val="00DD3E3F"/>
    <w:rsid w:val="00DD5A37"/>
    <w:rsid w:val="00DD5F1C"/>
    <w:rsid w:val="00DD6544"/>
    <w:rsid w:val="00DD66B9"/>
    <w:rsid w:val="00DD6D27"/>
    <w:rsid w:val="00DD7EBA"/>
    <w:rsid w:val="00DE06FA"/>
    <w:rsid w:val="00DE0DB1"/>
    <w:rsid w:val="00DE1046"/>
    <w:rsid w:val="00DE1114"/>
    <w:rsid w:val="00DE12D3"/>
    <w:rsid w:val="00DE14C4"/>
    <w:rsid w:val="00DE238A"/>
    <w:rsid w:val="00DE3625"/>
    <w:rsid w:val="00DE3845"/>
    <w:rsid w:val="00DE3DE1"/>
    <w:rsid w:val="00DE42F9"/>
    <w:rsid w:val="00DE4BB3"/>
    <w:rsid w:val="00DE5608"/>
    <w:rsid w:val="00DE58D0"/>
    <w:rsid w:val="00DE5B62"/>
    <w:rsid w:val="00DE5D1C"/>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3FB"/>
    <w:rsid w:val="00E03F7F"/>
    <w:rsid w:val="00E05A91"/>
    <w:rsid w:val="00E06729"/>
    <w:rsid w:val="00E06CD9"/>
    <w:rsid w:val="00E10665"/>
    <w:rsid w:val="00E1073D"/>
    <w:rsid w:val="00E108FE"/>
    <w:rsid w:val="00E10CC9"/>
    <w:rsid w:val="00E110E7"/>
    <w:rsid w:val="00E11B20"/>
    <w:rsid w:val="00E11BEA"/>
    <w:rsid w:val="00E128BD"/>
    <w:rsid w:val="00E12AF9"/>
    <w:rsid w:val="00E13A14"/>
    <w:rsid w:val="00E13BC4"/>
    <w:rsid w:val="00E15770"/>
    <w:rsid w:val="00E17222"/>
    <w:rsid w:val="00E1798B"/>
    <w:rsid w:val="00E17FA2"/>
    <w:rsid w:val="00E20401"/>
    <w:rsid w:val="00E2083E"/>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8F6"/>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08D"/>
    <w:rsid w:val="00E32477"/>
    <w:rsid w:val="00E32608"/>
    <w:rsid w:val="00E32BD1"/>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4134E"/>
    <w:rsid w:val="00E413A1"/>
    <w:rsid w:val="00E413CC"/>
    <w:rsid w:val="00E4152C"/>
    <w:rsid w:val="00E423F2"/>
    <w:rsid w:val="00E4258C"/>
    <w:rsid w:val="00E4286C"/>
    <w:rsid w:val="00E43269"/>
    <w:rsid w:val="00E43595"/>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2CE4"/>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154A"/>
    <w:rsid w:val="00E81AFE"/>
    <w:rsid w:val="00E822EC"/>
    <w:rsid w:val="00E8234C"/>
    <w:rsid w:val="00E827AE"/>
    <w:rsid w:val="00E829DE"/>
    <w:rsid w:val="00E82B23"/>
    <w:rsid w:val="00E82DAE"/>
    <w:rsid w:val="00E82DE1"/>
    <w:rsid w:val="00E83893"/>
    <w:rsid w:val="00E83B82"/>
    <w:rsid w:val="00E858F2"/>
    <w:rsid w:val="00E85928"/>
    <w:rsid w:val="00E861D5"/>
    <w:rsid w:val="00E86D0E"/>
    <w:rsid w:val="00E8759B"/>
    <w:rsid w:val="00E87822"/>
    <w:rsid w:val="00E90395"/>
    <w:rsid w:val="00E90D36"/>
    <w:rsid w:val="00E90E49"/>
    <w:rsid w:val="00E90F15"/>
    <w:rsid w:val="00E916A0"/>
    <w:rsid w:val="00E9173E"/>
    <w:rsid w:val="00E917F9"/>
    <w:rsid w:val="00E918EF"/>
    <w:rsid w:val="00E91A00"/>
    <w:rsid w:val="00E92281"/>
    <w:rsid w:val="00E9291C"/>
    <w:rsid w:val="00E93ADB"/>
    <w:rsid w:val="00E93F3D"/>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97EAD"/>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75A"/>
    <w:rsid w:val="00EC1BAC"/>
    <w:rsid w:val="00EC226D"/>
    <w:rsid w:val="00EC23CD"/>
    <w:rsid w:val="00EC2500"/>
    <w:rsid w:val="00EC277E"/>
    <w:rsid w:val="00EC27C6"/>
    <w:rsid w:val="00EC2C9D"/>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E0716"/>
    <w:rsid w:val="00EE1AB0"/>
    <w:rsid w:val="00EE1B4A"/>
    <w:rsid w:val="00EE1BCE"/>
    <w:rsid w:val="00EE20C3"/>
    <w:rsid w:val="00EE36D3"/>
    <w:rsid w:val="00EE38E2"/>
    <w:rsid w:val="00EE45B2"/>
    <w:rsid w:val="00EE4EC9"/>
    <w:rsid w:val="00EE517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B52"/>
    <w:rsid w:val="00F02E51"/>
    <w:rsid w:val="00F031A1"/>
    <w:rsid w:val="00F032B0"/>
    <w:rsid w:val="00F03610"/>
    <w:rsid w:val="00F03A50"/>
    <w:rsid w:val="00F04E5D"/>
    <w:rsid w:val="00F0528D"/>
    <w:rsid w:val="00F053A0"/>
    <w:rsid w:val="00F061A9"/>
    <w:rsid w:val="00F06C67"/>
    <w:rsid w:val="00F06CB0"/>
    <w:rsid w:val="00F06DFD"/>
    <w:rsid w:val="00F06EAC"/>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1AEA"/>
    <w:rsid w:val="00F12B50"/>
    <w:rsid w:val="00F1325A"/>
    <w:rsid w:val="00F15A83"/>
    <w:rsid w:val="00F15B21"/>
    <w:rsid w:val="00F15FA5"/>
    <w:rsid w:val="00F1657E"/>
    <w:rsid w:val="00F168FA"/>
    <w:rsid w:val="00F16E1C"/>
    <w:rsid w:val="00F171FA"/>
    <w:rsid w:val="00F1733E"/>
    <w:rsid w:val="00F17568"/>
    <w:rsid w:val="00F203D0"/>
    <w:rsid w:val="00F20646"/>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5F67"/>
    <w:rsid w:val="00F564B7"/>
    <w:rsid w:val="00F56BC0"/>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2DD"/>
    <w:rsid w:val="00F64C2B"/>
    <w:rsid w:val="00F651BE"/>
    <w:rsid w:val="00F6525C"/>
    <w:rsid w:val="00F65755"/>
    <w:rsid w:val="00F6660C"/>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A0E"/>
    <w:rsid w:val="00F76D68"/>
    <w:rsid w:val="00F76EFA"/>
    <w:rsid w:val="00F80089"/>
    <w:rsid w:val="00F804BE"/>
    <w:rsid w:val="00F8146A"/>
    <w:rsid w:val="00F814D0"/>
    <w:rsid w:val="00F816BA"/>
    <w:rsid w:val="00F817CE"/>
    <w:rsid w:val="00F81DB3"/>
    <w:rsid w:val="00F82500"/>
    <w:rsid w:val="00F82B8D"/>
    <w:rsid w:val="00F83640"/>
    <w:rsid w:val="00F83778"/>
    <w:rsid w:val="00F83F23"/>
    <w:rsid w:val="00F8456C"/>
    <w:rsid w:val="00F8484F"/>
    <w:rsid w:val="00F859D8"/>
    <w:rsid w:val="00F85AC9"/>
    <w:rsid w:val="00F862A3"/>
    <w:rsid w:val="00F868F5"/>
    <w:rsid w:val="00F86909"/>
    <w:rsid w:val="00F86FF1"/>
    <w:rsid w:val="00F87609"/>
    <w:rsid w:val="00F87781"/>
    <w:rsid w:val="00F87B09"/>
    <w:rsid w:val="00F9009E"/>
    <w:rsid w:val="00F9056A"/>
    <w:rsid w:val="00F90F8D"/>
    <w:rsid w:val="00F91520"/>
    <w:rsid w:val="00F91ADD"/>
    <w:rsid w:val="00F92782"/>
    <w:rsid w:val="00F93AA9"/>
    <w:rsid w:val="00F943F1"/>
    <w:rsid w:val="00F94456"/>
    <w:rsid w:val="00F945B3"/>
    <w:rsid w:val="00F94B96"/>
    <w:rsid w:val="00F94C91"/>
    <w:rsid w:val="00F94CA7"/>
    <w:rsid w:val="00F95115"/>
    <w:rsid w:val="00F953F3"/>
    <w:rsid w:val="00F965F4"/>
    <w:rsid w:val="00F96985"/>
    <w:rsid w:val="00F96ED0"/>
    <w:rsid w:val="00F97292"/>
    <w:rsid w:val="00F97838"/>
    <w:rsid w:val="00F97C01"/>
    <w:rsid w:val="00FA038A"/>
    <w:rsid w:val="00FA0850"/>
    <w:rsid w:val="00FA0940"/>
    <w:rsid w:val="00FA09EE"/>
    <w:rsid w:val="00FA0B29"/>
    <w:rsid w:val="00FA0F09"/>
    <w:rsid w:val="00FA17C3"/>
    <w:rsid w:val="00FA1A20"/>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A7C2E"/>
    <w:rsid w:val="00FB030B"/>
    <w:rsid w:val="00FB07DC"/>
    <w:rsid w:val="00FB1F39"/>
    <w:rsid w:val="00FB25A3"/>
    <w:rsid w:val="00FB2A2E"/>
    <w:rsid w:val="00FB2CA7"/>
    <w:rsid w:val="00FB31F9"/>
    <w:rsid w:val="00FB3400"/>
    <w:rsid w:val="00FB4C80"/>
    <w:rsid w:val="00FB5039"/>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2B81"/>
    <w:rsid w:val="00FD32B6"/>
    <w:rsid w:val="00FD348D"/>
    <w:rsid w:val="00FD3719"/>
    <w:rsid w:val="00FD4010"/>
    <w:rsid w:val="00FD405A"/>
    <w:rsid w:val="00FD41C9"/>
    <w:rsid w:val="00FD47C4"/>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D7807"/>
    <w:rsid w:val="00FE00A8"/>
    <w:rsid w:val="00FE039A"/>
    <w:rsid w:val="00FE0655"/>
    <w:rsid w:val="00FE0C49"/>
    <w:rsid w:val="00FE0CD0"/>
    <w:rsid w:val="00FE0FED"/>
    <w:rsid w:val="00FE11FB"/>
    <w:rsid w:val="00FE1B55"/>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309B"/>
    <w:rsid w:val="00FF360F"/>
    <w:rsid w:val="00FF3BB8"/>
    <w:rsid w:val="00FF3CC2"/>
    <w:rsid w:val="00FF40BF"/>
    <w:rsid w:val="00FF4258"/>
    <w:rsid w:val="00FF45A5"/>
    <w:rsid w:val="00FF4C60"/>
    <w:rsid w:val="00FF4C65"/>
    <w:rsid w:val="00FF4CF5"/>
    <w:rsid w:val="00FF4ED9"/>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BFC"/>
    <w:pPr>
      <w:overflowPunct w:val="0"/>
      <w:autoSpaceDE w:val="0"/>
      <w:autoSpaceDN w:val="0"/>
      <w:adjustRightInd w:val="0"/>
      <w:spacing w:after="120"/>
      <w:jc w:val="both"/>
    </w:pPr>
    <w:rPr>
      <w:rFonts w:ascii="Times New Roman" w:eastAsia="SimSun" w:hAnsi="Times New Roman"/>
      <w:b/>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题注"/>
    <w:basedOn w:val="Normal"/>
    <w:next w:val="Normal"/>
    <w:link w:val="CaptionChar"/>
    <w:qFormat/>
    <w:rsid w:val="009E35DB"/>
    <w:pPr>
      <w:spacing w:after="240"/>
      <w:jc w:val="center"/>
    </w:pPr>
    <w:rPr>
      <w:rFonts w:eastAsia="新細明體"/>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uiPriority w:val="99"/>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Cs/>
    </w:rPr>
  </w:style>
  <w:style w:type="character" w:customStyle="1" w:styleId="Heading1Char">
    <w:name w:val="Heading 1 Char"/>
    <w:basedOn w:val="DefaultParagraphFont"/>
    <w:link w:val="Heading1"/>
    <w:rsid w:val="00085B52"/>
    <w:rPr>
      <w:rFonts w:ascii="Arial" w:hAnsi="Arial" w:cs="Arial"/>
      <w:sz w:val="36"/>
      <w:szCs w:val="36"/>
      <w:lang w:val="en-GB"/>
    </w:rPr>
  </w:style>
  <w:style w:type="paragraph" w:customStyle="1" w:styleId="TH">
    <w:name w:val="TH"/>
    <w:basedOn w:val="Normal"/>
    <w:link w:val="THChar"/>
    <w:rsid w:val="00881CDD"/>
    <w:pPr>
      <w:keepNext/>
      <w:keepLines/>
      <w:overflowPunct/>
      <w:autoSpaceDE/>
      <w:autoSpaceDN/>
      <w:adjustRightInd/>
      <w:spacing w:before="60" w:after="180"/>
      <w:jc w:val="center"/>
    </w:pPr>
    <w:rPr>
      <w:rFonts w:ascii="Arial" w:hAnsi="Arial"/>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rsid w:val="009D01E9"/>
    <w:pPr>
      <w:overflowPunct w:val="0"/>
      <w:autoSpaceDE w:val="0"/>
      <w:autoSpaceDN w:val="0"/>
      <w:adjustRightInd w:val="0"/>
      <w:spacing w:after="12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rPr>
  </w:style>
  <w:style w:type="paragraph" w:customStyle="1" w:styleId="TAH">
    <w:name w:val="TAH"/>
    <w:basedOn w:val="TAC"/>
    <w:link w:val="TAHCar"/>
    <w:rsid w:val="00BC4763"/>
  </w:style>
  <w:style w:type="paragraph" w:customStyle="1" w:styleId="TAC">
    <w:name w:val="TAC"/>
    <w:basedOn w:val="Normal"/>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basedOn w:val="DefaultParagraphFont"/>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basedOn w:val="DefaultParagraphFont"/>
    <w:link w:val="B1"/>
    <w:locked/>
    <w:rsid w:val="00341254"/>
    <w:rPr>
      <w:rFonts w:ascii="Times New Roman" w:eastAsia="MS Mincho" w:hAnsi="Times New Roman"/>
      <w:lang w:val="en-GB" w:eastAsia="en-US"/>
    </w:rPr>
  </w:style>
  <w:style w:type="character" w:customStyle="1" w:styleId="B2Char">
    <w:name w:val="B2 Char"/>
    <w:basedOn w:val="DefaultParagraphFont"/>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basedOn w:val="DefaultParagraphFont"/>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basedOn w:val="DefaultParagraphFont"/>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basedOn w:val="DefaultParagraphFont"/>
    <w:locked/>
    <w:rsid w:val="006A301D"/>
    <w:rPr>
      <w:lang w:val="en-GB" w:eastAsia="en-US"/>
    </w:rPr>
  </w:style>
  <w:style w:type="character" w:customStyle="1" w:styleId="Heading2Char">
    <w:name w:val="Heading 2 Char"/>
    <w:basedOn w:val="DefaultParagraphFont"/>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basedOn w:val="DefaultParagraphFont"/>
    <w:link w:val="TAC"/>
    <w:locked/>
    <w:rsid w:val="00DD3B90"/>
    <w:rPr>
      <w:rFonts w:ascii="Arial" w:hAnsi="Arial"/>
      <w:sz w:val="18"/>
      <w:lang w:val="en-GB" w:eastAsia="en-US"/>
    </w:rPr>
  </w:style>
  <w:style w:type="character" w:customStyle="1" w:styleId="THChar">
    <w:name w:val="TH Char"/>
    <w:basedOn w:val="DefaultParagraphFont"/>
    <w:link w:val="TH"/>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basedOn w:val="DefaultParagraphFont"/>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link w:val="TALChar"/>
    <w:rsid w:val="00E11BEA"/>
    <w:pPr>
      <w:keepNext/>
      <w:keepLines/>
      <w:spacing w:after="0"/>
      <w:jc w:val="left"/>
      <w:textAlignment w:val="baseline"/>
    </w:pPr>
    <w:rPr>
      <w:rFonts w:ascii="Arial" w:eastAsia="Times New Roman" w:hAnsi="Arial"/>
      <w:sz w:val="18"/>
      <w:lang w:eastAsia="en-US"/>
    </w:rPr>
  </w:style>
  <w:style w:type="character" w:customStyle="1" w:styleId="CaptionChar">
    <w:name w:val="Caption Char"/>
    <w:aliases w:val="cap Char,Caption Char1 Char Char,cap Char Char1 Char,Caption Char Char1 Char Char,cap Char2 Char,题注 Char"/>
    <w:link w:val="Caption"/>
    <w:rsid w:val="00A5289B"/>
    <w:rPr>
      <w:rFonts w:ascii="Times New Roman" w:hAnsi="Times New Roman"/>
      <w:b/>
      <w:bCs/>
      <w:sz w:val="22"/>
      <w:lang w:val="en-GB"/>
    </w:rPr>
  </w:style>
  <w:style w:type="paragraph" w:styleId="NormalWeb">
    <w:name w:val="Normal (Web)"/>
    <w:basedOn w:val="Normal"/>
    <w:uiPriority w:val="99"/>
    <w:unhideWhenUsed/>
    <w:rsid w:val="00AA125A"/>
    <w:pPr>
      <w:overflowPunct/>
      <w:autoSpaceDE/>
      <w:autoSpaceDN/>
      <w:adjustRightInd/>
      <w:spacing w:before="100" w:beforeAutospacing="1" w:after="100" w:afterAutospacing="1"/>
      <w:jc w:val="left"/>
    </w:pPr>
    <w:rPr>
      <w:rFonts w:eastAsia="Times New Roman"/>
      <w:b w:val="0"/>
      <w:sz w:val="24"/>
      <w:szCs w:val="24"/>
      <w:lang w:val="en-US"/>
    </w:rPr>
  </w:style>
  <w:style w:type="character" w:customStyle="1" w:styleId="TALChar">
    <w:name w:val="TAL Char"/>
    <w:link w:val="TAL"/>
    <w:locked/>
    <w:rsid w:val="002567B4"/>
    <w:rPr>
      <w:rFonts w:ascii="Arial" w:eastAsia="Times New Roman" w:hAnsi="Arial"/>
      <w:b/>
      <w:sz w:val="18"/>
      <w:lang w:val="en-GB" w:eastAsia="en-US"/>
    </w:rPr>
  </w:style>
  <w:style w:type="character" w:customStyle="1" w:styleId="ListParagraphChar">
    <w:name w:val="List Paragraph Char"/>
    <w:aliases w:val="- Bullets Char,목록 단락 Char"/>
    <w:link w:val="ListParagraph"/>
    <w:uiPriority w:val="34"/>
    <w:qFormat/>
    <w:locked/>
    <w:rsid w:val="00142DFE"/>
    <w:rPr>
      <w:rFonts w:ascii="Times New Roman" w:eastAsia="SimSun" w:hAnsi="Times New Roman"/>
      <w:b/>
      <w:sz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7873"/>
    <w:rPr>
      <w:rFonts w:ascii="Arial" w:hAnsi="Arial" w:cs="Arial"/>
      <w:b/>
      <w:bCs/>
      <w:noProof/>
      <w:sz w:val="18"/>
      <w:szCs w:val="18"/>
    </w:rPr>
  </w:style>
  <w:style w:type="paragraph" w:customStyle="1" w:styleId="ReferenceItem">
    <w:name w:val="Reference Item"/>
    <w:basedOn w:val="Normal"/>
    <w:rsid w:val="00410558"/>
    <w:pPr>
      <w:numPr>
        <w:numId w:val="9"/>
      </w:numPr>
      <w:overflowPunct/>
      <w:autoSpaceDE/>
      <w:autoSpaceDN/>
      <w:snapToGrid w:val="0"/>
      <w:spacing w:after="0" w:line="300" w:lineRule="auto"/>
    </w:pPr>
    <w:rPr>
      <w:rFonts w:ascii="Arial" w:eastAsia="Arial" w:hAnsi="Arial"/>
      <w:b w:val="0"/>
      <w:kern w:val="2"/>
      <w:sz w:val="20"/>
      <w:szCs w:val="24"/>
      <w:lang w:val="en-US" w:eastAsia="zh-TW"/>
    </w:rPr>
  </w:style>
  <w:style w:type="paragraph" w:customStyle="1" w:styleId="maintext">
    <w:name w:val="main text"/>
    <w:basedOn w:val="Normal"/>
    <w:link w:val="maintextChar"/>
    <w:qFormat/>
    <w:rsid w:val="00C24244"/>
    <w:pPr>
      <w:overflowPunct/>
      <w:autoSpaceDE/>
      <w:autoSpaceDN/>
      <w:adjustRightInd/>
      <w:spacing w:before="60" w:after="60" w:line="288" w:lineRule="auto"/>
      <w:ind w:firstLineChars="200" w:firstLine="200"/>
    </w:pPr>
    <w:rPr>
      <w:rFonts w:eastAsia="Malgun Gothic"/>
      <w:b w:val="0"/>
      <w:sz w:val="20"/>
      <w:lang w:eastAsia="ko-KR"/>
    </w:rPr>
  </w:style>
  <w:style w:type="character" w:customStyle="1" w:styleId="maintextChar">
    <w:name w:val="main text Char"/>
    <w:link w:val="maintext"/>
    <w:qFormat/>
    <w:rsid w:val="00C24244"/>
    <w:rPr>
      <w:rFonts w:ascii="Times New Roman" w:eastAsia="Malgun Gothic" w:hAnsi="Times New Roman"/>
      <w:lang w:val="en-GB" w:eastAsia="ko-KR"/>
    </w:rPr>
  </w:style>
</w:styles>
</file>

<file path=word/webSettings.xml><?xml version="1.0" encoding="utf-8"?>
<w:webSettings xmlns:r="http://schemas.openxmlformats.org/officeDocument/2006/relationships" xmlns:w="http://schemas.openxmlformats.org/wordprocessingml/2006/main">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04543416">
      <w:bodyDiv w:val="1"/>
      <w:marLeft w:val="0"/>
      <w:marRight w:val="0"/>
      <w:marTop w:val="0"/>
      <w:marBottom w:val="0"/>
      <w:divBdr>
        <w:top w:val="none" w:sz="0" w:space="0" w:color="auto"/>
        <w:left w:val="none" w:sz="0" w:space="0" w:color="auto"/>
        <w:bottom w:val="none" w:sz="0" w:space="0" w:color="auto"/>
        <w:right w:val="none" w:sz="0" w:space="0" w:color="auto"/>
      </w:divBdr>
      <w:divsChild>
        <w:div w:id="1796287665">
          <w:marLeft w:val="446"/>
          <w:marRight w:val="0"/>
          <w:marTop w:val="0"/>
          <w:marBottom w:val="0"/>
          <w:divBdr>
            <w:top w:val="none" w:sz="0" w:space="0" w:color="auto"/>
            <w:left w:val="none" w:sz="0" w:space="0" w:color="auto"/>
            <w:bottom w:val="none" w:sz="0" w:space="0" w:color="auto"/>
            <w:right w:val="none" w:sz="0" w:space="0" w:color="auto"/>
          </w:divBdr>
        </w:div>
      </w:divsChild>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198907032">
      <w:bodyDiv w:val="1"/>
      <w:marLeft w:val="0"/>
      <w:marRight w:val="0"/>
      <w:marTop w:val="0"/>
      <w:marBottom w:val="0"/>
      <w:divBdr>
        <w:top w:val="none" w:sz="0" w:space="0" w:color="auto"/>
        <w:left w:val="none" w:sz="0" w:space="0" w:color="auto"/>
        <w:bottom w:val="none" w:sz="0" w:space="0" w:color="auto"/>
        <w:right w:val="none" w:sz="0" w:space="0" w:color="auto"/>
      </w:divBdr>
      <w:divsChild>
        <w:div w:id="2092310070">
          <w:marLeft w:val="547"/>
          <w:marRight w:val="0"/>
          <w:marTop w:val="82"/>
          <w:marBottom w:val="0"/>
          <w:divBdr>
            <w:top w:val="none" w:sz="0" w:space="0" w:color="auto"/>
            <w:left w:val="none" w:sz="0" w:space="0" w:color="auto"/>
            <w:bottom w:val="none" w:sz="0" w:space="0" w:color="auto"/>
            <w:right w:val="none" w:sz="0" w:space="0" w:color="auto"/>
          </w:divBdr>
        </w:div>
      </w:divsChild>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7422381">
      <w:bodyDiv w:val="1"/>
      <w:marLeft w:val="0"/>
      <w:marRight w:val="0"/>
      <w:marTop w:val="0"/>
      <w:marBottom w:val="0"/>
      <w:divBdr>
        <w:top w:val="none" w:sz="0" w:space="0" w:color="auto"/>
        <w:left w:val="none" w:sz="0" w:space="0" w:color="auto"/>
        <w:bottom w:val="none" w:sz="0" w:space="0" w:color="auto"/>
        <w:right w:val="none" w:sz="0" w:space="0" w:color="auto"/>
      </w:divBdr>
      <w:divsChild>
        <w:div w:id="1601178505">
          <w:marLeft w:val="432"/>
          <w:marRight w:val="0"/>
          <w:marTop w:val="240"/>
          <w:marBottom w:val="0"/>
          <w:divBdr>
            <w:top w:val="none" w:sz="0" w:space="0" w:color="auto"/>
            <w:left w:val="none" w:sz="0" w:space="0" w:color="auto"/>
            <w:bottom w:val="none" w:sz="0" w:space="0" w:color="auto"/>
            <w:right w:val="none" w:sz="0" w:space="0" w:color="auto"/>
          </w:divBdr>
        </w:div>
      </w:divsChild>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71285910">
      <w:bodyDiv w:val="1"/>
      <w:marLeft w:val="0"/>
      <w:marRight w:val="0"/>
      <w:marTop w:val="0"/>
      <w:marBottom w:val="0"/>
      <w:divBdr>
        <w:top w:val="none" w:sz="0" w:space="0" w:color="auto"/>
        <w:left w:val="none" w:sz="0" w:space="0" w:color="auto"/>
        <w:bottom w:val="none" w:sz="0" w:space="0" w:color="auto"/>
        <w:right w:val="none" w:sz="0" w:space="0" w:color="auto"/>
      </w:divBdr>
      <w:divsChild>
        <w:div w:id="474567483">
          <w:marLeft w:val="547"/>
          <w:marRight w:val="0"/>
          <w:marTop w:val="86"/>
          <w:marBottom w:val="0"/>
          <w:divBdr>
            <w:top w:val="none" w:sz="0" w:space="0" w:color="auto"/>
            <w:left w:val="none" w:sz="0" w:space="0" w:color="auto"/>
            <w:bottom w:val="none" w:sz="0" w:space="0" w:color="auto"/>
            <w:right w:val="none" w:sz="0" w:space="0" w:color="auto"/>
          </w:divBdr>
        </w:div>
      </w:divsChild>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71811110">
      <w:bodyDiv w:val="1"/>
      <w:marLeft w:val="0"/>
      <w:marRight w:val="0"/>
      <w:marTop w:val="0"/>
      <w:marBottom w:val="0"/>
      <w:divBdr>
        <w:top w:val="none" w:sz="0" w:space="0" w:color="auto"/>
        <w:left w:val="none" w:sz="0" w:space="0" w:color="auto"/>
        <w:bottom w:val="none" w:sz="0" w:space="0" w:color="auto"/>
        <w:right w:val="none" w:sz="0" w:space="0" w:color="auto"/>
      </w:divBdr>
      <w:divsChild>
        <w:div w:id="2108308173">
          <w:marLeft w:val="446"/>
          <w:marRight w:val="0"/>
          <w:marTop w:val="0"/>
          <w:marBottom w:val="0"/>
          <w:divBdr>
            <w:top w:val="none" w:sz="0" w:space="0" w:color="auto"/>
            <w:left w:val="none" w:sz="0" w:space="0" w:color="auto"/>
            <w:bottom w:val="none" w:sz="0" w:space="0" w:color="auto"/>
            <w:right w:val="none" w:sz="0" w:space="0" w:color="auto"/>
          </w:divBdr>
        </w:div>
        <w:div w:id="1472021472">
          <w:marLeft w:val="446"/>
          <w:marRight w:val="0"/>
          <w:marTop w:val="0"/>
          <w:marBottom w:val="0"/>
          <w:divBdr>
            <w:top w:val="none" w:sz="0" w:space="0" w:color="auto"/>
            <w:left w:val="none" w:sz="0" w:space="0" w:color="auto"/>
            <w:bottom w:val="none" w:sz="0" w:space="0" w:color="auto"/>
            <w:right w:val="none" w:sz="0" w:space="0" w:color="auto"/>
          </w:divBdr>
        </w:div>
      </w:divsChild>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27312525">
      <w:bodyDiv w:val="1"/>
      <w:marLeft w:val="0"/>
      <w:marRight w:val="0"/>
      <w:marTop w:val="0"/>
      <w:marBottom w:val="0"/>
      <w:divBdr>
        <w:top w:val="none" w:sz="0" w:space="0" w:color="auto"/>
        <w:left w:val="none" w:sz="0" w:space="0" w:color="auto"/>
        <w:bottom w:val="none" w:sz="0" w:space="0" w:color="auto"/>
        <w:right w:val="none" w:sz="0" w:space="0" w:color="auto"/>
      </w:divBdr>
      <w:divsChild>
        <w:div w:id="690685860">
          <w:marLeft w:val="432"/>
          <w:marRight w:val="0"/>
          <w:marTop w:val="240"/>
          <w:marBottom w:val="0"/>
          <w:divBdr>
            <w:top w:val="none" w:sz="0" w:space="0" w:color="auto"/>
            <w:left w:val="none" w:sz="0" w:space="0" w:color="auto"/>
            <w:bottom w:val="none" w:sz="0" w:space="0" w:color="auto"/>
            <w:right w:val="none" w:sz="0" w:space="0" w:color="auto"/>
          </w:divBdr>
        </w:div>
        <w:div w:id="933900184">
          <w:marLeft w:val="432"/>
          <w:marRight w:val="0"/>
          <w:marTop w:val="240"/>
          <w:marBottom w:val="0"/>
          <w:divBdr>
            <w:top w:val="none" w:sz="0" w:space="0" w:color="auto"/>
            <w:left w:val="none" w:sz="0" w:space="0" w:color="auto"/>
            <w:bottom w:val="none" w:sz="0" w:space="0" w:color="auto"/>
            <w:right w:val="none" w:sz="0" w:space="0" w:color="auto"/>
          </w:divBdr>
        </w:div>
        <w:div w:id="1715428525">
          <w:marLeft w:val="432"/>
          <w:marRight w:val="0"/>
          <w:marTop w:val="240"/>
          <w:marBottom w:val="0"/>
          <w:divBdr>
            <w:top w:val="none" w:sz="0" w:space="0" w:color="auto"/>
            <w:left w:val="none" w:sz="0" w:space="0" w:color="auto"/>
            <w:bottom w:val="none" w:sz="0" w:space="0" w:color="auto"/>
            <w:right w:val="none" w:sz="0" w:space="0" w:color="auto"/>
          </w:divBdr>
        </w:div>
        <w:div w:id="1808157522">
          <w:marLeft w:val="1267"/>
          <w:marRight w:val="0"/>
          <w:marTop w:val="180"/>
          <w:marBottom w:val="0"/>
          <w:divBdr>
            <w:top w:val="none" w:sz="0" w:space="0" w:color="auto"/>
            <w:left w:val="none" w:sz="0" w:space="0" w:color="auto"/>
            <w:bottom w:val="none" w:sz="0" w:space="0" w:color="auto"/>
            <w:right w:val="none" w:sz="0" w:space="0" w:color="auto"/>
          </w:divBdr>
        </w:div>
        <w:div w:id="442458502">
          <w:marLeft w:val="1267"/>
          <w:marRight w:val="0"/>
          <w:marTop w:val="180"/>
          <w:marBottom w:val="0"/>
          <w:divBdr>
            <w:top w:val="none" w:sz="0" w:space="0" w:color="auto"/>
            <w:left w:val="none" w:sz="0" w:space="0" w:color="auto"/>
            <w:bottom w:val="none" w:sz="0" w:space="0" w:color="auto"/>
            <w:right w:val="none" w:sz="0" w:space="0" w:color="auto"/>
          </w:divBdr>
        </w:div>
        <w:div w:id="1725988198">
          <w:marLeft w:val="432"/>
          <w:marRight w:val="0"/>
          <w:marTop w:val="240"/>
          <w:marBottom w:val="0"/>
          <w:divBdr>
            <w:top w:val="none" w:sz="0" w:space="0" w:color="auto"/>
            <w:left w:val="none" w:sz="0" w:space="0" w:color="auto"/>
            <w:bottom w:val="none" w:sz="0" w:space="0" w:color="auto"/>
            <w:right w:val="none" w:sz="0" w:space="0" w:color="auto"/>
          </w:divBdr>
        </w:div>
        <w:div w:id="1368678372">
          <w:marLeft w:val="1267"/>
          <w:marRight w:val="0"/>
          <w:marTop w:val="180"/>
          <w:marBottom w:val="0"/>
          <w:divBdr>
            <w:top w:val="none" w:sz="0" w:space="0" w:color="auto"/>
            <w:left w:val="none" w:sz="0" w:space="0" w:color="auto"/>
            <w:bottom w:val="none" w:sz="0" w:space="0" w:color="auto"/>
            <w:right w:val="none" w:sz="0" w:space="0" w:color="auto"/>
          </w:divBdr>
        </w:div>
        <w:div w:id="1515807221">
          <w:marLeft w:val="1699"/>
          <w:marRight w:val="0"/>
          <w:marTop w:val="120"/>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32292586">
      <w:bodyDiv w:val="1"/>
      <w:marLeft w:val="0"/>
      <w:marRight w:val="0"/>
      <w:marTop w:val="0"/>
      <w:marBottom w:val="0"/>
      <w:divBdr>
        <w:top w:val="none" w:sz="0" w:space="0" w:color="auto"/>
        <w:left w:val="none" w:sz="0" w:space="0" w:color="auto"/>
        <w:bottom w:val="none" w:sz="0" w:space="0" w:color="auto"/>
        <w:right w:val="none" w:sz="0" w:space="0" w:color="auto"/>
      </w:divBdr>
      <w:divsChild>
        <w:div w:id="266818360">
          <w:marLeft w:val="547"/>
          <w:marRight w:val="0"/>
          <w:marTop w:val="77"/>
          <w:marBottom w:val="0"/>
          <w:divBdr>
            <w:top w:val="none" w:sz="0" w:space="0" w:color="auto"/>
            <w:left w:val="none" w:sz="0" w:space="0" w:color="auto"/>
            <w:bottom w:val="none" w:sz="0" w:space="0" w:color="auto"/>
            <w:right w:val="none" w:sz="0" w:space="0" w:color="auto"/>
          </w:divBdr>
        </w:div>
        <w:div w:id="287206479">
          <w:marLeft w:val="547"/>
          <w:marRight w:val="0"/>
          <w:marTop w:val="77"/>
          <w:marBottom w:val="0"/>
          <w:divBdr>
            <w:top w:val="none" w:sz="0" w:space="0" w:color="auto"/>
            <w:left w:val="none" w:sz="0" w:space="0" w:color="auto"/>
            <w:bottom w:val="none" w:sz="0" w:space="0" w:color="auto"/>
            <w:right w:val="none" w:sz="0" w:space="0" w:color="auto"/>
          </w:divBdr>
        </w:div>
        <w:div w:id="1058212856">
          <w:marLeft w:val="547"/>
          <w:marRight w:val="0"/>
          <w:marTop w:val="77"/>
          <w:marBottom w:val="0"/>
          <w:divBdr>
            <w:top w:val="none" w:sz="0" w:space="0" w:color="auto"/>
            <w:left w:val="none" w:sz="0" w:space="0" w:color="auto"/>
            <w:bottom w:val="none" w:sz="0" w:space="0" w:color="auto"/>
            <w:right w:val="none" w:sz="0" w:space="0" w:color="auto"/>
          </w:divBdr>
        </w:div>
      </w:divsChild>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86368390">
      <w:bodyDiv w:val="1"/>
      <w:marLeft w:val="0"/>
      <w:marRight w:val="0"/>
      <w:marTop w:val="0"/>
      <w:marBottom w:val="0"/>
      <w:divBdr>
        <w:top w:val="none" w:sz="0" w:space="0" w:color="auto"/>
        <w:left w:val="none" w:sz="0" w:space="0" w:color="auto"/>
        <w:bottom w:val="none" w:sz="0" w:space="0" w:color="auto"/>
        <w:right w:val="none" w:sz="0" w:space="0" w:color="auto"/>
      </w:divBdr>
      <w:divsChild>
        <w:div w:id="1074013511">
          <w:marLeft w:val="432"/>
          <w:marRight w:val="0"/>
          <w:marTop w:val="240"/>
          <w:marBottom w:val="0"/>
          <w:divBdr>
            <w:top w:val="none" w:sz="0" w:space="0" w:color="auto"/>
            <w:left w:val="none" w:sz="0" w:space="0" w:color="auto"/>
            <w:bottom w:val="none" w:sz="0" w:space="0" w:color="auto"/>
            <w:right w:val="none" w:sz="0" w:space="0" w:color="auto"/>
          </w:divBdr>
        </w:div>
      </w:divsChild>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4647106">
      <w:bodyDiv w:val="1"/>
      <w:marLeft w:val="0"/>
      <w:marRight w:val="0"/>
      <w:marTop w:val="0"/>
      <w:marBottom w:val="0"/>
      <w:divBdr>
        <w:top w:val="none" w:sz="0" w:space="0" w:color="auto"/>
        <w:left w:val="none" w:sz="0" w:space="0" w:color="auto"/>
        <w:bottom w:val="none" w:sz="0" w:space="0" w:color="auto"/>
        <w:right w:val="none" w:sz="0" w:space="0" w:color="auto"/>
      </w:divBdr>
      <w:divsChild>
        <w:div w:id="1583877018">
          <w:marLeft w:val="547"/>
          <w:marRight w:val="0"/>
          <w:marTop w:val="77"/>
          <w:marBottom w:val="0"/>
          <w:divBdr>
            <w:top w:val="none" w:sz="0" w:space="0" w:color="auto"/>
            <w:left w:val="none" w:sz="0" w:space="0" w:color="auto"/>
            <w:bottom w:val="none" w:sz="0" w:space="0" w:color="auto"/>
            <w:right w:val="none" w:sz="0" w:space="0" w:color="auto"/>
          </w:divBdr>
        </w:div>
      </w:divsChild>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47191574">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5043026">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12665806">
      <w:bodyDiv w:val="1"/>
      <w:marLeft w:val="0"/>
      <w:marRight w:val="0"/>
      <w:marTop w:val="0"/>
      <w:marBottom w:val="0"/>
      <w:divBdr>
        <w:top w:val="none" w:sz="0" w:space="0" w:color="auto"/>
        <w:left w:val="none" w:sz="0" w:space="0" w:color="auto"/>
        <w:bottom w:val="none" w:sz="0" w:space="0" w:color="auto"/>
        <w:right w:val="none" w:sz="0" w:space="0" w:color="auto"/>
      </w:divBdr>
      <w:divsChild>
        <w:div w:id="1991518542">
          <w:marLeft w:val="446"/>
          <w:marRight w:val="0"/>
          <w:marTop w:val="0"/>
          <w:marBottom w:val="0"/>
          <w:divBdr>
            <w:top w:val="none" w:sz="0" w:space="0" w:color="auto"/>
            <w:left w:val="none" w:sz="0" w:space="0" w:color="auto"/>
            <w:bottom w:val="none" w:sz="0" w:space="0" w:color="auto"/>
            <w:right w:val="none" w:sz="0" w:space="0" w:color="auto"/>
          </w:divBdr>
        </w:div>
      </w:divsChild>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099838">
      <w:bodyDiv w:val="1"/>
      <w:marLeft w:val="0"/>
      <w:marRight w:val="0"/>
      <w:marTop w:val="0"/>
      <w:marBottom w:val="0"/>
      <w:divBdr>
        <w:top w:val="none" w:sz="0" w:space="0" w:color="auto"/>
        <w:left w:val="none" w:sz="0" w:space="0" w:color="auto"/>
        <w:bottom w:val="none" w:sz="0" w:space="0" w:color="auto"/>
        <w:right w:val="none" w:sz="0" w:space="0" w:color="auto"/>
      </w:divBdr>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24284087">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50484838">
      <w:bodyDiv w:val="1"/>
      <w:marLeft w:val="0"/>
      <w:marRight w:val="0"/>
      <w:marTop w:val="0"/>
      <w:marBottom w:val="0"/>
      <w:divBdr>
        <w:top w:val="none" w:sz="0" w:space="0" w:color="auto"/>
        <w:left w:val="none" w:sz="0" w:space="0" w:color="auto"/>
        <w:bottom w:val="none" w:sz="0" w:space="0" w:color="auto"/>
        <w:right w:val="none" w:sz="0" w:space="0" w:color="auto"/>
      </w:divBdr>
      <w:divsChild>
        <w:div w:id="1739935012">
          <w:marLeft w:val="1166"/>
          <w:marRight w:val="0"/>
          <w:marTop w:val="67"/>
          <w:marBottom w:val="0"/>
          <w:divBdr>
            <w:top w:val="none" w:sz="0" w:space="0" w:color="auto"/>
            <w:left w:val="none" w:sz="0" w:space="0" w:color="auto"/>
            <w:bottom w:val="none" w:sz="0" w:space="0" w:color="auto"/>
            <w:right w:val="none" w:sz="0" w:space="0" w:color="auto"/>
          </w:divBdr>
        </w:div>
        <w:div w:id="2135785256">
          <w:marLeft w:val="1166"/>
          <w:marRight w:val="0"/>
          <w:marTop w:val="67"/>
          <w:marBottom w:val="0"/>
          <w:divBdr>
            <w:top w:val="none" w:sz="0" w:space="0" w:color="auto"/>
            <w:left w:val="none" w:sz="0" w:space="0" w:color="auto"/>
            <w:bottom w:val="none" w:sz="0" w:space="0" w:color="auto"/>
            <w:right w:val="none" w:sz="0" w:space="0" w:color="auto"/>
          </w:divBdr>
        </w:div>
        <w:div w:id="1054819124">
          <w:marLeft w:val="1800"/>
          <w:marRight w:val="0"/>
          <w:marTop w:val="67"/>
          <w:marBottom w:val="0"/>
          <w:divBdr>
            <w:top w:val="none" w:sz="0" w:space="0" w:color="auto"/>
            <w:left w:val="none" w:sz="0" w:space="0" w:color="auto"/>
            <w:bottom w:val="none" w:sz="0" w:space="0" w:color="auto"/>
            <w:right w:val="none" w:sz="0" w:space="0" w:color="auto"/>
          </w:divBdr>
        </w:div>
      </w:divsChild>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79152112">
      <w:bodyDiv w:val="1"/>
      <w:marLeft w:val="0"/>
      <w:marRight w:val="0"/>
      <w:marTop w:val="0"/>
      <w:marBottom w:val="0"/>
      <w:divBdr>
        <w:top w:val="none" w:sz="0" w:space="0" w:color="auto"/>
        <w:left w:val="none" w:sz="0" w:space="0" w:color="auto"/>
        <w:bottom w:val="none" w:sz="0" w:space="0" w:color="auto"/>
        <w:right w:val="none" w:sz="0" w:space="0" w:color="auto"/>
      </w:divBdr>
      <w:divsChild>
        <w:div w:id="1159611288">
          <w:marLeft w:val="1166"/>
          <w:marRight w:val="0"/>
          <w:marTop w:val="67"/>
          <w:marBottom w:val="0"/>
          <w:divBdr>
            <w:top w:val="none" w:sz="0" w:space="0" w:color="auto"/>
            <w:left w:val="none" w:sz="0" w:space="0" w:color="auto"/>
            <w:bottom w:val="none" w:sz="0" w:space="0" w:color="auto"/>
            <w:right w:val="none" w:sz="0" w:space="0" w:color="auto"/>
          </w:divBdr>
        </w:div>
      </w:divsChild>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4792968">
      <w:bodyDiv w:val="1"/>
      <w:marLeft w:val="0"/>
      <w:marRight w:val="0"/>
      <w:marTop w:val="0"/>
      <w:marBottom w:val="0"/>
      <w:divBdr>
        <w:top w:val="none" w:sz="0" w:space="0" w:color="auto"/>
        <w:left w:val="none" w:sz="0" w:space="0" w:color="auto"/>
        <w:bottom w:val="none" w:sz="0" w:space="0" w:color="auto"/>
        <w:right w:val="none" w:sz="0" w:space="0" w:color="auto"/>
      </w:divBdr>
      <w:divsChild>
        <w:div w:id="196361229">
          <w:marLeft w:val="432"/>
          <w:marRight w:val="0"/>
          <w:marTop w:val="240"/>
          <w:marBottom w:val="0"/>
          <w:divBdr>
            <w:top w:val="none" w:sz="0" w:space="0" w:color="auto"/>
            <w:left w:val="none" w:sz="0" w:space="0" w:color="auto"/>
            <w:bottom w:val="none" w:sz="0" w:space="0" w:color="auto"/>
            <w:right w:val="none" w:sz="0" w:space="0" w:color="auto"/>
          </w:divBdr>
        </w:div>
      </w:divsChild>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399130151">
      <w:bodyDiv w:val="1"/>
      <w:marLeft w:val="0"/>
      <w:marRight w:val="0"/>
      <w:marTop w:val="0"/>
      <w:marBottom w:val="0"/>
      <w:divBdr>
        <w:top w:val="none" w:sz="0" w:space="0" w:color="auto"/>
        <w:left w:val="none" w:sz="0" w:space="0" w:color="auto"/>
        <w:bottom w:val="none" w:sz="0" w:space="0" w:color="auto"/>
        <w:right w:val="none" w:sz="0" w:space="0" w:color="auto"/>
      </w:divBdr>
      <w:divsChild>
        <w:div w:id="817599">
          <w:marLeft w:val="446"/>
          <w:marRight w:val="0"/>
          <w:marTop w:val="0"/>
          <w:marBottom w:val="0"/>
          <w:divBdr>
            <w:top w:val="none" w:sz="0" w:space="0" w:color="auto"/>
            <w:left w:val="none" w:sz="0" w:space="0" w:color="auto"/>
            <w:bottom w:val="none" w:sz="0" w:space="0" w:color="auto"/>
            <w:right w:val="none" w:sz="0" w:space="0" w:color="auto"/>
          </w:divBdr>
        </w:div>
      </w:divsChild>
    </w:div>
    <w:div w:id="1440562526">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598371496">
      <w:bodyDiv w:val="1"/>
      <w:marLeft w:val="0"/>
      <w:marRight w:val="0"/>
      <w:marTop w:val="0"/>
      <w:marBottom w:val="0"/>
      <w:divBdr>
        <w:top w:val="none" w:sz="0" w:space="0" w:color="auto"/>
        <w:left w:val="none" w:sz="0" w:space="0" w:color="auto"/>
        <w:bottom w:val="none" w:sz="0" w:space="0" w:color="auto"/>
        <w:right w:val="none" w:sz="0" w:space="0" w:color="auto"/>
      </w:divBdr>
      <w:divsChild>
        <w:div w:id="1960717506">
          <w:marLeft w:val="547"/>
          <w:marRight w:val="0"/>
          <w:marTop w:val="67"/>
          <w:marBottom w:val="0"/>
          <w:divBdr>
            <w:top w:val="none" w:sz="0" w:space="0" w:color="auto"/>
            <w:left w:val="none" w:sz="0" w:space="0" w:color="auto"/>
            <w:bottom w:val="none" w:sz="0" w:space="0" w:color="auto"/>
            <w:right w:val="none" w:sz="0" w:space="0" w:color="auto"/>
          </w:divBdr>
        </w:div>
        <w:div w:id="1687366510">
          <w:marLeft w:val="1166"/>
          <w:marRight w:val="0"/>
          <w:marTop w:val="67"/>
          <w:marBottom w:val="0"/>
          <w:divBdr>
            <w:top w:val="none" w:sz="0" w:space="0" w:color="auto"/>
            <w:left w:val="none" w:sz="0" w:space="0" w:color="auto"/>
            <w:bottom w:val="none" w:sz="0" w:space="0" w:color="auto"/>
            <w:right w:val="none" w:sz="0" w:space="0" w:color="auto"/>
          </w:divBdr>
        </w:div>
        <w:div w:id="716970920">
          <w:marLeft w:val="1166"/>
          <w:marRight w:val="0"/>
          <w:marTop w:val="67"/>
          <w:marBottom w:val="0"/>
          <w:divBdr>
            <w:top w:val="none" w:sz="0" w:space="0" w:color="auto"/>
            <w:left w:val="none" w:sz="0" w:space="0" w:color="auto"/>
            <w:bottom w:val="none" w:sz="0" w:space="0" w:color="auto"/>
            <w:right w:val="none" w:sz="0" w:space="0" w:color="auto"/>
          </w:divBdr>
        </w:div>
        <w:div w:id="1846704681">
          <w:marLeft w:val="1166"/>
          <w:marRight w:val="0"/>
          <w:marTop w:val="67"/>
          <w:marBottom w:val="0"/>
          <w:divBdr>
            <w:top w:val="none" w:sz="0" w:space="0" w:color="auto"/>
            <w:left w:val="none" w:sz="0" w:space="0" w:color="auto"/>
            <w:bottom w:val="none" w:sz="0" w:space="0" w:color="auto"/>
            <w:right w:val="none" w:sz="0" w:space="0" w:color="auto"/>
          </w:divBdr>
        </w:div>
        <w:div w:id="1306544974">
          <w:marLeft w:val="1166"/>
          <w:marRight w:val="0"/>
          <w:marTop w:val="67"/>
          <w:marBottom w:val="0"/>
          <w:divBdr>
            <w:top w:val="none" w:sz="0" w:space="0" w:color="auto"/>
            <w:left w:val="none" w:sz="0" w:space="0" w:color="auto"/>
            <w:bottom w:val="none" w:sz="0" w:space="0" w:color="auto"/>
            <w:right w:val="none" w:sz="0" w:space="0" w:color="auto"/>
          </w:divBdr>
        </w:div>
        <w:div w:id="1689330319">
          <w:marLeft w:val="1166"/>
          <w:marRight w:val="0"/>
          <w:marTop w:val="67"/>
          <w:marBottom w:val="0"/>
          <w:divBdr>
            <w:top w:val="none" w:sz="0" w:space="0" w:color="auto"/>
            <w:left w:val="none" w:sz="0" w:space="0" w:color="auto"/>
            <w:bottom w:val="none" w:sz="0" w:space="0" w:color="auto"/>
            <w:right w:val="none" w:sz="0" w:space="0" w:color="auto"/>
          </w:divBdr>
        </w:div>
        <w:div w:id="1692947781">
          <w:marLeft w:val="1800"/>
          <w:marRight w:val="0"/>
          <w:marTop w:val="67"/>
          <w:marBottom w:val="0"/>
          <w:divBdr>
            <w:top w:val="none" w:sz="0" w:space="0" w:color="auto"/>
            <w:left w:val="none" w:sz="0" w:space="0" w:color="auto"/>
            <w:bottom w:val="none" w:sz="0" w:space="0" w:color="auto"/>
            <w:right w:val="none" w:sz="0" w:space="0" w:color="auto"/>
          </w:divBdr>
        </w:div>
      </w:divsChild>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653830789">
      <w:bodyDiv w:val="1"/>
      <w:marLeft w:val="0"/>
      <w:marRight w:val="0"/>
      <w:marTop w:val="0"/>
      <w:marBottom w:val="0"/>
      <w:divBdr>
        <w:top w:val="none" w:sz="0" w:space="0" w:color="auto"/>
        <w:left w:val="none" w:sz="0" w:space="0" w:color="auto"/>
        <w:bottom w:val="none" w:sz="0" w:space="0" w:color="auto"/>
        <w:right w:val="none" w:sz="0" w:space="0" w:color="auto"/>
      </w:divBdr>
    </w:div>
    <w:div w:id="1668753066">
      <w:bodyDiv w:val="1"/>
      <w:marLeft w:val="0"/>
      <w:marRight w:val="0"/>
      <w:marTop w:val="0"/>
      <w:marBottom w:val="0"/>
      <w:divBdr>
        <w:top w:val="none" w:sz="0" w:space="0" w:color="auto"/>
        <w:left w:val="none" w:sz="0" w:space="0" w:color="auto"/>
        <w:bottom w:val="none" w:sz="0" w:space="0" w:color="auto"/>
        <w:right w:val="none" w:sz="0" w:space="0" w:color="auto"/>
      </w:divBdr>
      <w:divsChild>
        <w:div w:id="395249043">
          <w:marLeft w:val="1166"/>
          <w:marRight w:val="0"/>
          <w:marTop w:val="0"/>
          <w:marBottom w:val="0"/>
          <w:divBdr>
            <w:top w:val="none" w:sz="0" w:space="0" w:color="auto"/>
            <w:left w:val="none" w:sz="0" w:space="0" w:color="auto"/>
            <w:bottom w:val="none" w:sz="0" w:space="0" w:color="auto"/>
            <w:right w:val="none" w:sz="0" w:space="0" w:color="auto"/>
          </w:divBdr>
        </w:div>
      </w:divsChild>
    </w:div>
    <w:div w:id="1684165808">
      <w:bodyDiv w:val="1"/>
      <w:marLeft w:val="0"/>
      <w:marRight w:val="0"/>
      <w:marTop w:val="0"/>
      <w:marBottom w:val="0"/>
      <w:divBdr>
        <w:top w:val="none" w:sz="0" w:space="0" w:color="auto"/>
        <w:left w:val="none" w:sz="0" w:space="0" w:color="auto"/>
        <w:bottom w:val="none" w:sz="0" w:space="0" w:color="auto"/>
        <w:right w:val="none" w:sz="0" w:space="0" w:color="auto"/>
      </w:divBdr>
      <w:divsChild>
        <w:div w:id="1840852741">
          <w:marLeft w:val="432"/>
          <w:marRight w:val="0"/>
          <w:marTop w:val="240"/>
          <w:marBottom w:val="0"/>
          <w:divBdr>
            <w:top w:val="none" w:sz="0" w:space="0" w:color="auto"/>
            <w:left w:val="none" w:sz="0" w:space="0" w:color="auto"/>
            <w:bottom w:val="none" w:sz="0" w:space="0" w:color="auto"/>
            <w:right w:val="none" w:sz="0" w:space="0" w:color="auto"/>
          </w:divBdr>
        </w:div>
      </w:divsChild>
    </w:div>
    <w:div w:id="1688288446">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07178452">
      <w:bodyDiv w:val="1"/>
      <w:marLeft w:val="0"/>
      <w:marRight w:val="0"/>
      <w:marTop w:val="0"/>
      <w:marBottom w:val="0"/>
      <w:divBdr>
        <w:top w:val="none" w:sz="0" w:space="0" w:color="auto"/>
        <w:left w:val="none" w:sz="0" w:space="0" w:color="auto"/>
        <w:bottom w:val="none" w:sz="0" w:space="0" w:color="auto"/>
        <w:right w:val="none" w:sz="0" w:space="0" w:color="auto"/>
      </w:divBdr>
      <w:divsChild>
        <w:div w:id="551312310">
          <w:marLeft w:val="446"/>
          <w:marRight w:val="0"/>
          <w:marTop w:val="0"/>
          <w:marBottom w:val="0"/>
          <w:divBdr>
            <w:top w:val="none" w:sz="0" w:space="0" w:color="auto"/>
            <w:left w:val="none" w:sz="0" w:space="0" w:color="auto"/>
            <w:bottom w:val="none" w:sz="0" w:space="0" w:color="auto"/>
            <w:right w:val="none" w:sz="0" w:space="0" w:color="auto"/>
          </w:divBdr>
        </w:div>
      </w:divsChild>
    </w:div>
    <w:div w:id="1915240151">
      <w:bodyDiv w:val="1"/>
      <w:marLeft w:val="0"/>
      <w:marRight w:val="0"/>
      <w:marTop w:val="0"/>
      <w:marBottom w:val="0"/>
      <w:divBdr>
        <w:top w:val="none" w:sz="0" w:space="0" w:color="auto"/>
        <w:left w:val="none" w:sz="0" w:space="0" w:color="auto"/>
        <w:bottom w:val="none" w:sz="0" w:space="0" w:color="auto"/>
        <w:right w:val="none" w:sz="0" w:space="0" w:color="auto"/>
      </w:divBdr>
      <w:divsChild>
        <w:div w:id="1980332280">
          <w:marLeft w:val="547"/>
          <w:marRight w:val="0"/>
          <w:marTop w:val="77"/>
          <w:marBottom w:val="0"/>
          <w:divBdr>
            <w:top w:val="none" w:sz="0" w:space="0" w:color="auto"/>
            <w:left w:val="none" w:sz="0" w:space="0" w:color="auto"/>
            <w:bottom w:val="none" w:sz="0" w:space="0" w:color="auto"/>
            <w:right w:val="none" w:sz="0" w:space="0" w:color="auto"/>
          </w:divBdr>
        </w:div>
      </w:divsChild>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17070373">
      <w:bodyDiv w:val="1"/>
      <w:marLeft w:val="0"/>
      <w:marRight w:val="0"/>
      <w:marTop w:val="0"/>
      <w:marBottom w:val="0"/>
      <w:divBdr>
        <w:top w:val="none" w:sz="0" w:space="0" w:color="auto"/>
        <w:left w:val="none" w:sz="0" w:space="0" w:color="auto"/>
        <w:bottom w:val="none" w:sz="0" w:space="0" w:color="auto"/>
        <w:right w:val="none" w:sz="0" w:space="0" w:color="auto"/>
      </w:divBdr>
      <w:divsChild>
        <w:div w:id="48694252">
          <w:marLeft w:val="446"/>
          <w:marRight w:val="0"/>
          <w:marTop w:val="0"/>
          <w:marBottom w:val="0"/>
          <w:divBdr>
            <w:top w:val="none" w:sz="0" w:space="0" w:color="auto"/>
            <w:left w:val="none" w:sz="0" w:space="0" w:color="auto"/>
            <w:bottom w:val="none" w:sz="0" w:space="0" w:color="auto"/>
            <w:right w:val="none" w:sz="0" w:space="0" w:color="auto"/>
          </w:divBdr>
        </w:div>
        <w:div w:id="1077626515">
          <w:marLeft w:val="1166"/>
          <w:marRight w:val="0"/>
          <w:marTop w:val="0"/>
          <w:marBottom w:val="0"/>
          <w:divBdr>
            <w:top w:val="none" w:sz="0" w:space="0" w:color="auto"/>
            <w:left w:val="none" w:sz="0" w:space="0" w:color="auto"/>
            <w:bottom w:val="none" w:sz="0" w:space="0" w:color="auto"/>
            <w:right w:val="none" w:sz="0" w:space="0" w:color="auto"/>
          </w:divBdr>
        </w:div>
        <w:div w:id="751513106">
          <w:marLeft w:val="1166"/>
          <w:marRight w:val="0"/>
          <w:marTop w:val="0"/>
          <w:marBottom w:val="0"/>
          <w:divBdr>
            <w:top w:val="none" w:sz="0" w:space="0" w:color="auto"/>
            <w:left w:val="none" w:sz="0" w:space="0" w:color="auto"/>
            <w:bottom w:val="none" w:sz="0" w:space="0" w:color="auto"/>
            <w:right w:val="none" w:sz="0" w:space="0" w:color="auto"/>
          </w:divBdr>
        </w:div>
        <w:div w:id="1198472969">
          <w:marLeft w:val="1166"/>
          <w:marRight w:val="0"/>
          <w:marTop w:val="0"/>
          <w:marBottom w:val="0"/>
          <w:divBdr>
            <w:top w:val="none" w:sz="0" w:space="0" w:color="auto"/>
            <w:left w:val="none" w:sz="0" w:space="0" w:color="auto"/>
            <w:bottom w:val="none" w:sz="0" w:space="0" w:color="auto"/>
            <w:right w:val="none" w:sz="0" w:space="0" w:color="auto"/>
          </w:divBdr>
        </w:div>
        <w:div w:id="969019209">
          <w:marLeft w:val="1166"/>
          <w:marRight w:val="0"/>
          <w:marTop w:val="0"/>
          <w:marBottom w:val="0"/>
          <w:divBdr>
            <w:top w:val="none" w:sz="0" w:space="0" w:color="auto"/>
            <w:left w:val="none" w:sz="0" w:space="0" w:color="auto"/>
            <w:bottom w:val="none" w:sz="0" w:space="0" w:color="auto"/>
            <w:right w:val="none" w:sz="0" w:space="0" w:color="auto"/>
          </w:divBdr>
        </w:div>
        <w:div w:id="748042663">
          <w:marLeft w:val="446"/>
          <w:marRight w:val="0"/>
          <w:marTop w:val="0"/>
          <w:marBottom w:val="0"/>
          <w:divBdr>
            <w:top w:val="none" w:sz="0" w:space="0" w:color="auto"/>
            <w:left w:val="none" w:sz="0" w:space="0" w:color="auto"/>
            <w:bottom w:val="none" w:sz="0" w:space="0" w:color="auto"/>
            <w:right w:val="none" w:sz="0" w:space="0" w:color="auto"/>
          </w:divBdr>
        </w:div>
        <w:div w:id="992639462">
          <w:marLeft w:val="1166"/>
          <w:marRight w:val="0"/>
          <w:marTop w:val="0"/>
          <w:marBottom w:val="0"/>
          <w:divBdr>
            <w:top w:val="none" w:sz="0" w:space="0" w:color="auto"/>
            <w:left w:val="none" w:sz="0" w:space="0" w:color="auto"/>
            <w:bottom w:val="none" w:sz="0" w:space="0" w:color="auto"/>
            <w:right w:val="none" w:sz="0" w:space="0" w:color="auto"/>
          </w:divBdr>
        </w:div>
        <w:div w:id="101802459">
          <w:marLeft w:val="446"/>
          <w:marRight w:val="0"/>
          <w:marTop w:val="0"/>
          <w:marBottom w:val="0"/>
          <w:divBdr>
            <w:top w:val="none" w:sz="0" w:space="0" w:color="auto"/>
            <w:left w:val="none" w:sz="0" w:space="0" w:color="auto"/>
            <w:bottom w:val="none" w:sz="0" w:space="0" w:color="auto"/>
            <w:right w:val="none" w:sz="0" w:space="0" w:color="auto"/>
          </w:divBdr>
        </w:div>
        <w:div w:id="1175920120">
          <w:marLeft w:val="1166"/>
          <w:marRight w:val="0"/>
          <w:marTop w:val="0"/>
          <w:marBottom w:val="0"/>
          <w:divBdr>
            <w:top w:val="none" w:sz="0" w:space="0" w:color="auto"/>
            <w:left w:val="none" w:sz="0" w:space="0" w:color="auto"/>
            <w:bottom w:val="none" w:sz="0" w:space="0" w:color="auto"/>
            <w:right w:val="none" w:sz="0" w:space="0" w:color="auto"/>
          </w:divBdr>
        </w:div>
        <w:div w:id="231888245">
          <w:marLeft w:val="1166"/>
          <w:marRight w:val="0"/>
          <w:marTop w:val="0"/>
          <w:marBottom w:val="0"/>
          <w:divBdr>
            <w:top w:val="none" w:sz="0" w:space="0" w:color="auto"/>
            <w:left w:val="none" w:sz="0" w:space="0" w:color="auto"/>
            <w:bottom w:val="none" w:sz="0" w:space="0" w:color="auto"/>
            <w:right w:val="none" w:sz="0" w:space="0" w:color="auto"/>
          </w:divBdr>
        </w:div>
      </w:divsChild>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26845414">
      <w:bodyDiv w:val="1"/>
      <w:marLeft w:val="0"/>
      <w:marRight w:val="0"/>
      <w:marTop w:val="0"/>
      <w:marBottom w:val="0"/>
      <w:divBdr>
        <w:top w:val="none" w:sz="0" w:space="0" w:color="auto"/>
        <w:left w:val="none" w:sz="0" w:space="0" w:color="auto"/>
        <w:bottom w:val="none" w:sz="0" w:space="0" w:color="auto"/>
        <w:right w:val="none" w:sz="0" w:space="0" w:color="auto"/>
      </w:divBdr>
    </w:div>
    <w:div w:id="2141224265">
      <w:bodyDiv w:val="1"/>
      <w:marLeft w:val="0"/>
      <w:marRight w:val="0"/>
      <w:marTop w:val="0"/>
      <w:marBottom w:val="0"/>
      <w:divBdr>
        <w:top w:val="none" w:sz="0" w:space="0" w:color="auto"/>
        <w:left w:val="none" w:sz="0" w:space="0" w:color="auto"/>
        <w:bottom w:val="none" w:sz="0" w:space="0" w:color="auto"/>
        <w:right w:val="none" w:sz="0" w:space="0" w:color="auto"/>
      </w:divBdr>
      <w:divsChild>
        <w:div w:id="426997563">
          <w:marLeft w:val="1166"/>
          <w:marRight w:val="0"/>
          <w:marTop w:val="67"/>
          <w:marBottom w:val="0"/>
          <w:divBdr>
            <w:top w:val="none" w:sz="0" w:space="0" w:color="auto"/>
            <w:left w:val="none" w:sz="0" w:space="0" w:color="auto"/>
            <w:bottom w:val="none" w:sz="0" w:space="0" w:color="auto"/>
            <w:right w:val="none" w:sz="0" w:space="0" w:color="auto"/>
          </w:divBdr>
        </w:div>
        <w:div w:id="1426146172">
          <w:marLeft w:val="1166"/>
          <w:marRight w:val="0"/>
          <w:marTop w:val="67"/>
          <w:marBottom w:val="0"/>
          <w:divBdr>
            <w:top w:val="none" w:sz="0" w:space="0" w:color="auto"/>
            <w:left w:val="none" w:sz="0" w:space="0" w:color="auto"/>
            <w:bottom w:val="none" w:sz="0" w:space="0" w:color="auto"/>
            <w:right w:val="none" w:sz="0" w:space="0" w:color="auto"/>
          </w:divBdr>
        </w:div>
        <w:div w:id="340939563">
          <w:marLeft w:val="1166"/>
          <w:marRight w:val="0"/>
          <w:marTop w:val="67"/>
          <w:marBottom w:val="0"/>
          <w:divBdr>
            <w:top w:val="none" w:sz="0" w:space="0" w:color="auto"/>
            <w:left w:val="none" w:sz="0" w:space="0" w:color="auto"/>
            <w:bottom w:val="none" w:sz="0" w:space="0" w:color="auto"/>
            <w:right w:val="none" w:sz="0" w:space="0" w:color="auto"/>
          </w:divBdr>
        </w:div>
        <w:div w:id="514343253">
          <w:marLeft w:val="1166"/>
          <w:marRight w:val="0"/>
          <w:marTop w:val="67"/>
          <w:marBottom w:val="0"/>
          <w:divBdr>
            <w:top w:val="none" w:sz="0" w:space="0" w:color="auto"/>
            <w:left w:val="none" w:sz="0" w:space="0" w:color="auto"/>
            <w:bottom w:val="none" w:sz="0" w:space="0" w:color="auto"/>
            <w:right w:val="none" w:sz="0" w:space="0" w:color="auto"/>
          </w:divBdr>
        </w:div>
      </w:divsChild>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80BE7-2D1C-4C20-8515-136A1FFBC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821</TotalTime>
  <Pages>11</Pages>
  <Words>3667</Words>
  <Characters>20252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mtk12330</cp:lastModifiedBy>
  <cp:revision>30</cp:revision>
  <cp:lastPrinted>2011-10-27T10:06:00Z</cp:lastPrinted>
  <dcterms:created xsi:type="dcterms:W3CDTF">2017-10-03T03:08:00Z</dcterms:created>
  <dcterms:modified xsi:type="dcterms:W3CDTF">2017-11-18T00:51:00Z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2044446309</vt:i4>
  </property>
  <property fmtid="{D5CDD505-2E9C-101B-9397-08002B2CF9AE}" pid="4" name="_EmailSubject">
    <vt:lpwstr>Tdoc review</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-857668179</vt:i4>
  </property>
  <property fmtid="{D5CDD505-2E9C-101B-9397-08002B2CF9AE}" pid="8" name="_ReviewingToolsShownOnce">
    <vt:lpwstr/>
  </property>
</Properties>
</file>